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9A" w:rsidRPr="00316471" w:rsidRDefault="000B109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316471">
        <w:rPr>
          <w:rFonts w:ascii="Bookman Old Style" w:hAnsi="Bookman Old Style" w:cs="Tahoma"/>
          <w:sz w:val="22"/>
          <w:szCs w:val="22"/>
        </w:rPr>
        <w:t>Estado de Santa Catarina</w:t>
      </w:r>
    </w:p>
    <w:p w:rsidR="000B109A" w:rsidRPr="00316471" w:rsidRDefault="000B109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316471">
        <w:rPr>
          <w:rFonts w:ascii="Bookman Old Style" w:hAnsi="Bookman Old Style" w:cs="Tahoma"/>
          <w:sz w:val="22"/>
          <w:szCs w:val="22"/>
        </w:rPr>
        <w:t>MUNICÍPIO DE PERITIBA</w:t>
      </w:r>
    </w:p>
    <w:p w:rsidR="00554B8C" w:rsidRPr="00316471" w:rsidRDefault="00554B8C" w:rsidP="000B109A">
      <w:pPr>
        <w:jc w:val="both"/>
        <w:rPr>
          <w:rFonts w:ascii="Bookman Old Style" w:hAnsi="Bookman Old Style" w:cs="Tahoma"/>
          <w:sz w:val="22"/>
          <w:szCs w:val="22"/>
        </w:rPr>
      </w:pPr>
    </w:p>
    <w:p w:rsidR="000B109A" w:rsidRPr="00316471" w:rsidRDefault="000B109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316471">
        <w:rPr>
          <w:rFonts w:ascii="Bookman Old Style" w:hAnsi="Bookman Old Style" w:cs="Tahoma"/>
          <w:b/>
          <w:sz w:val="22"/>
          <w:szCs w:val="22"/>
        </w:rPr>
        <w:t>AVISO DE LICITAÇÃO</w:t>
      </w:r>
      <w:r w:rsidR="006813C3" w:rsidRPr="0031647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05CBB" w:rsidRPr="00316471">
        <w:rPr>
          <w:rFonts w:ascii="Bookman Old Style" w:hAnsi="Bookman Old Style" w:cs="Tahoma"/>
          <w:b/>
          <w:sz w:val="22"/>
          <w:szCs w:val="22"/>
        </w:rPr>
        <w:t xml:space="preserve">- </w:t>
      </w:r>
      <w:r w:rsidR="006813C3" w:rsidRPr="00316471">
        <w:rPr>
          <w:rFonts w:ascii="Bookman Old Style" w:hAnsi="Bookman Old Style" w:cs="Tahoma"/>
          <w:b/>
          <w:sz w:val="22"/>
          <w:szCs w:val="22"/>
        </w:rPr>
        <w:t>FMS</w:t>
      </w:r>
    </w:p>
    <w:p w:rsidR="002D06C4" w:rsidRPr="00316471" w:rsidRDefault="002D06C4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316471">
        <w:rPr>
          <w:rFonts w:ascii="Bookman Old Style" w:hAnsi="Bookman Old Style" w:cs="Tahoma"/>
          <w:sz w:val="22"/>
          <w:szCs w:val="22"/>
        </w:rPr>
        <w:t>O Fundo Municipal de Saúde</w:t>
      </w:r>
      <w:r w:rsidR="00554B8C" w:rsidRPr="00316471">
        <w:rPr>
          <w:rFonts w:ascii="Bookman Old Style" w:hAnsi="Bookman Old Style" w:cs="Tahoma"/>
          <w:sz w:val="22"/>
          <w:szCs w:val="22"/>
        </w:rPr>
        <w:t xml:space="preserve"> de Peritiba</w:t>
      </w:r>
      <w:r w:rsidRPr="00316471">
        <w:rPr>
          <w:rFonts w:ascii="Bookman Old Style" w:hAnsi="Bookman Old Style" w:cs="Tahoma"/>
          <w:sz w:val="22"/>
          <w:szCs w:val="22"/>
        </w:rPr>
        <w:t xml:space="preserve"> torna público para conhecimento dos interessados que está efetuando Credenciamento para contratação de serviços conforme especificado abaixo, em conformidade com a Lei </w:t>
      </w:r>
      <w:r w:rsidR="00554B8C" w:rsidRPr="00316471">
        <w:rPr>
          <w:rFonts w:ascii="Bookman Old Style" w:hAnsi="Bookman Old Style" w:cs="Tahoma"/>
          <w:sz w:val="22"/>
          <w:szCs w:val="22"/>
        </w:rPr>
        <w:t xml:space="preserve">nº </w:t>
      </w:r>
      <w:r w:rsidRPr="00316471">
        <w:rPr>
          <w:rFonts w:ascii="Bookman Old Style" w:hAnsi="Bookman Old Style" w:cs="Tahoma"/>
          <w:sz w:val="22"/>
          <w:szCs w:val="22"/>
        </w:rPr>
        <w:t>8.666, de 21 de junho de 1993 e alterações posteriores.</w:t>
      </w:r>
    </w:p>
    <w:p w:rsidR="000B109A" w:rsidRPr="00F11502" w:rsidRDefault="00D713F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F11502">
        <w:rPr>
          <w:rFonts w:ascii="Bookman Old Style" w:hAnsi="Bookman Old Style" w:cs="Tahoma"/>
          <w:b/>
          <w:sz w:val="22"/>
          <w:szCs w:val="22"/>
        </w:rPr>
        <w:t>Processo de Licit</w:t>
      </w:r>
      <w:r w:rsidR="005678D0" w:rsidRPr="00F11502">
        <w:rPr>
          <w:rFonts w:ascii="Bookman Old Style" w:hAnsi="Bookman Old Style" w:cs="Tahoma"/>
          <w:b/>
          <w:sz w:val="22"/>
          <w:szCs w:val="22"/>
        </w:rPr>
        <w:t>ação</w:t>
      </w:r>
      <w:r w:rsidR="00DE6497" w:rsidRPr="00F11502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40086B" w:rsidRPr="00F1150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DE6497" w:rsidRPr="00F11502">
        <w:rPr>
          <w:rFonts w:ascii="Bookman Old Style" w:hAnsi="Bookman Old Style" w:cs="Tahoma"/>
          <w:b/>
          <w:sz w:val="22"/>
          <w:szCs w:val="22"/>
        </w:rPr>
        <w:t>01</w:t>
      </w:r>
      <w:r w:rsidR="004C70A6" w:rsidRPr="00F11502">
        <w:rPr>
          <w:rFonts w:ascii="Bookman Old Style" w:hAnsi="Bookman Old Style" w:cs="Tahoma"/>
          <w:b/>
          <w:sz w:val="22"/>
          <w:szCs w:val="22"/>
        </w:rPr>
        <w:t>/20</w:t>
      </w:r>
      <w:r w:rsidR="00DE6497" w:rsidRPr="00F11502">
        <w:rPr>
          <w:rFonts w:ascii="Bookman Old Style" w:hAnsi="Bookman Old Style" w:cs="Tahoma"/>
          <w:b/>
          <w:sz w:val="22"/>
          <w:szCs w:val="22"/>
        </w:rPr>
        <w:t>2</w:t>
      </w:r>
      <w:r w:rsidR="00F11502" w:rsidRPr="00F11502">
        <w:rPr>
          <w:rFonts w:ascii="Bookman Old Style" w:hAnsi="Bookman Old Style" w:cs="Tahoma"/>
          <w:b/>
          <w:sz w:val="22"/>
          <w:szCs w:val="22"/>
        </w:rPr>
        <w:t>1</w:t>
      </w:r>
      <w:r w:rsidR="00C05CBB" w:rsidRPr="00F11502">
        <w:rPr>
          <w:rFonts w:ascii="Bookman Old Style" w:hAnsi="Bookman Old Style" w:cs="Tahoma"/>
          <w:b/>
          <w:sz w:val="22"/>
          <w:szCs w:val="22"/>
        </w:rPr>
        <w:t xml:space="preserve"> -</w:t>
      </w:r>
      <w:r w:rsidR="00695BC6" w:rsidRPr="00F1150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05CBB" w:rsidRPr="00F11502">
        <w:rPr>
          <w:rFonts w:ascii="Bookman Old Style" w:hAnsi="Bookman Old Style" w:cs="Tahoma"/>
          <w:b/>
          <w:sz w:val="22"/>
          <w:szCs w:val="22"/>
        </w:rPr>
        <w:t xml:space="preserve">FMS </w:t>
      </w:r>
      <w:r w:rsidR="00C26EC3" w:rsidRPr="00F11502">
        <w:rPr>
          <w:rFonts w:ascii="Bookman Old Style" w:hAnsi="Bookman Old Style" w:cs="Tahoma"/>
          <w:b/>
          <w:sz w:val="22"/>
          <w:szCs w:val="22"/>
        </w:rPr>
        <w:t>Credenciamento</w:t>
      </w:r>
      <w:r w:rsidR="00DE6497" w:rsidRPr="00F11502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C26EC3" w:rsidRPr="00F1150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97495" w:rsidRPr="00F11502">
        <w:rPr>
          <w:rFonts w:ascii="Bookman Old Style" w:hAnsi="Bookman Old Style" w:cs="Tahoma"/>
          <w:b/>
          <w:sz w:val="22"/>
          <w:szCs w:val="22"/>
        </w:rPr>
        <w:t>0</w:t>
      </w:r>
      <w:r w:rsidR="00DE6497" w:rsidRPr="00F11502">
        <w:rPr>
          <w:rFonts w:ascii="Bookman Old Style" w:hAnsi="Bookman Old Style" w:cs="Tahoma"/>
          <w:b/>
          <w:sz w:val="22"/>
          <w:szCs w:val="22"/>
        </w:rPr>
        <w:t>1</w:t>
      </w:r>
      <w:r w:rsidR="004C70A6" w:rsidRPr="00F11502">
        <w:rPr>
          <w:rFonts w:ascii="Bookman Old Style" w:hAnsi="Bookman Old Style" w:cs="Tahoma"/>
          <w:b/>
          <w:sz w:val="22"/>
          <w:szCs w:val="22"/>
        </w:rPr>
        <w:t>/20</w:t>
      </w:r>
      <w:r w:rsidR="00DE6497" w:rsidRPr="00F11502">
        <w:rPr>
          <w:rFonts w:ascii="Bookman Old Style" w:hAnsi="Bookman Old Style" w:cs="Tahoma"/>
          <w:b/>
          <w:sz w:val="22"/>
          <w:szCs w:val="22"/>
        </w:rPr>
        <w:t>2</w:t>
      </w:r>
      <w:r w:rsidR="00F11502" w:rsidRPr="00F11502">
        <w:rPr>
          <w:rFonts w:ascii="Bookman Old Style" w:hAnsi="Bookman Old Style" w:cs="Tahoma"/>
          <w:b/>
          <w:sz w:val="22"/>
          <w:szCs w:val="22"/>
        </w:rPr>
        <w:t>1</w:t>
      </w:r>
      <w:r w:rsidR="00C05CBB" w:rsidRPr="00F11502">
        <w:rPr>
          <w:rFonts w:ascii="Bookman Old Style" w:hAnsi="Bookman Old Style" w:cs="Tahoma"/>
          <w:b/>
          <w:sz w:val="22"/>
          <w:szCs w:val="22"/>
        </w:rPr>
        <w:t xml:space="preserve"> -</w:t>
      </w:r>
      <w:r w:rsidR="006813C3" w:rsidRPr="00F11502">
        <w:rPr>
          <w:rFonts w:ascii="Bookman Old Style" w:hAnsi="Bookman Old Style" w:cs="Tahoma"/>
          <w:b/>
          <w:sz w:val="22"/>
          <w:szCs w:val="22"/>
        </w:rPr>
        <w:t xml:space="preserve"> FMS</w:t>
      </w:r>
      <w:r w:rsidR="000B109A" w:rsidRPr="00F11502">
        <w:rPr>
          <w:rFonts w:ascii="Bookman Old Style" w:hAnsi="Bookman Old Style" w:cs="Tahoma"/>
          <w:sz w:val="22"/>
          <w:szCs w:val="22"/>
        </w:rPr>
        <w:t>.</w:t>
      </w:r>
    </w:p>
    <w:p w:rsidR="001E643A" w:rsidRPr="00F11502" w:rsidRDefault="000B109A" w:rsidP="002654B6">
      <w:pPr>
        <w:jc w:val="both"/>
        <w:rPr>
          <w:rFonts w:ascii="Bookman Old Style" w:hAnsi="Bookman Old Style" w:cs="Arial"/>
          <w:sz w:val="22"/>
          <w:szCs w:val="22"/>
        </w:rPr>
      </w:pPr>
      <w:r w:rsidRPr="00F11502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DE6497" w:rsidRPr="00F11502">
        <w:rPr>
          <w:rFonts w:ascii="Bookman Old Style" w:hAnsi="Bookman Old Style" w:cs="Arial"/>
          <w:bCs/>
          <w:sz w:val="22"/>
          <w:szCs w:val="22"/>
        </w:rPr>
        <w:t>Credenciamento</w:t>
      </w:r>
      <w:r w:rsidR="00DE6497" w:rsidRPr="00F11502">
        <w:rPr>
          <w:rFonts w:ascii="Bookman Old Style" w:hAnsi="Bookman Old Style" w:cs="Arial"/>
          <w:sz w:val="22"/>
          <w:szCs w:val="22"/>
        </w:rPr>
        <w:t xml:space="preserve"> de Empresa especializada para </w:t>
      </w:r>
      <w:r w:rsidR="00DE6497" w:rsidRPr="00F11502">
        <w:rPr>
          <w:rFonts w:ascii="Bookman Old Style" w:hAnsi="Bookman Old Style" w:cs="Arial"/>
          <w:bCs/>
          <w:sz w:val="22"/>
          <w:szCs w:val="22"/>
        </w:rPr>
        <w:t xml:space="preserve">prestação dos serviços </w:t>
      </w:r>
      <w:r w:rsidR="00F11502" w:rsidRPr="00F11502">
        <w:rPr>
          <w:rFonts w:ascii="Bookman Old Style" w:hAnsi="Bookman Old Style" w:cs="Arial"/>
          <w:sz w:val="22"/>
          <w:szCs w:val="22"/>
        </w:rPr>
        <w:t xml:space="preserve">de Fisioterapia </w:t>
      </w:r>
      <w:r w:rsidR="00DE6497" w:rsidRPr="00F11502">
        <w:rPr>
          <w:rFonts w:ascii="Bookman Old Style" w:hAnsi="Bookman Old Style" w:cs="Arial"/>
          <w:sz w:val="22"/>
          <w:szCs w:val="22"/>
        </w:rPr>
        <w:t>e Reeducação Postural Global</w:t>
      </w:r>
      <w:r w:rsidR="003558A1" w:rsidRPr="00F11502">
        <w:rPr>
          <w:rFonts w:ascii="Bookman Old Style" w:hAnsi="Bookman Old Style" w:cs="Arial"/>
          <w:sz w:val="22"/>
          <w:szCs w:val="22"/>
        </w:rPr>
        <w:t>,</w:t>
      </w:r>
      <w:r w:rsidR="00DE6497" w:rsidRPr="00F11502">
        <w:rPr>
          <w:rFonts w:ascii="Bookman Old Style" w:hAnsi="Bookman Old Style" w:cs="Arial"/>
          <w:sz w:val="22"/>
          <w:szCs w:val="22"/>
        </w:rPr>
        <w:t xml:space="preserve"> para atendimento à população do Município conforme necessidade </w:t>
      </w:r>
      <w:r w:rsidR="00DE6497" w:rsidRPr="00F11502">
        <w:rPr>
          <w:rFonts w:ascii="Bookman Old Style" w:hAnsi="Bookman Old Style" w:cs="Arial"/>
          <w:bCs/>
          <w:sz w:val="22"/>
          <w:szCs w:val="22"/>
        </w:rPr>
        <w:t xml:space="preserve">do paciente e disponibilidade do Município de Peritiba, </w:t>
      </w:r>
      <w:r w:rsidR="00DE6497" w:rsidRPr="00F11502">
        <w:rPr>
          <w:rFonts w:ascii="Bookman Old Style" w:hAnsi="Bookman Old Style" w:cs="Arial"/>
          <w:sz w:val="22"/>
          <w:szCs w:val="22"/>
        </w:rPr>
        <w:t>mediante encaminhamento e autorização da Secretaria Municipal de Saúde.</w:t>
      </w:r>
    </w:p>
    <w:p w:rsidR="00F17911" w:rsidRPr="00F11502" w:rsidRDefault="00F17911" w:rsidP="002654B6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F11502">
        <w:rPr>
          <w:rFonts w:ascii="Bookman Old Style" w:hAnsi="Bookman Old Style" w:cs="Tahoma"/>
          <w:color w:val="000000"/>
          <w:sz w:val="22"/>
          <w:szCs w:val="22"/>
        </w:rPr>
        <w:t xml:space="preserve">As inscrições para o Credenciamento se darão a partir de </w:t>
      </w:r>
      <w:r w:rsidR="000626B9" w:rsidRPr="00F11502">
        <w:rPr>
          <w:rFonts w:ascii="Bookman Old Style" w:hAnsi="Bookman Old Style" w:cs="Tahoma"/>
          <w:b/>
          <w:color w:val="000000"/>
          <w:sz w:val="22"/>
          <w:szCs w:val="22"/>
        </w:rPr>
        <w:t>1</w:t>
      </w:r>
      <w:r w:rsidR="00A85861">
        <w:rPr>
          <w:rFonts w:ascii="Bookman Old Style" w:hAnsi="Bookman Old Style" w:cs="Tahoma"/>
          <w:b/>
          <w:color w:val="000000"/>
          <w:sz w:val="22"/>
          <w:szCs w:val="22"/>
        </w:rPr>
        <w:t>3</w:t>
      </w:r>
      <w:bookmarkStart w:id="0" w:name="_GoBack"/>
      <w:bookmarkEnd w:id="0"/>
      <w:r w:rsidRPr="00F11502">
        <w:rPr>
          <w:rFonts w:ascii="Bookman Old Style" w:hAnsi="Bookman Old Style" w:cs="Tahoma"/>
          <w:b/>
          <w:color w:val="000000"/>
          <w:sz w:val="22"/>
          <w:szCs w:val="22"/>
        </w:rPr>
        <w:t xml:space="preserve"> de </w:t>
      </w:r>
      <w:r w:rsidR="000626B9" w:rsidRPr="00F11502">
        <w:rPr>
          <w:rFonts w:ascii="Bookman Old Style" w:hAnsi="Bookman Old Style" w:cs="Tahoma"/>
          <w:b/>
          <w:color w:val="000000"/>
          <w:sz w:val="22"/>
          <w:szCs w:val="22"/>
        </w:rPr>
        <w:t>j</w:t>
      </w:r>
      <w:r w:rsidR="00E97495" w:rsidRPr="00F11502">
        <w:rPr>
          <w:rFonts w:ascii="Bookman Old Style" w:hAnsi="Bookman Old Style" w:cs="Tahoma"/>
          <w:b/>
          <w:color w:val="000000"/>
          <w:sz w:val="22"/>
          <w:szCs w:val="22"/>
        </w:rPr>
        <w:t>aneiro</w:t>
      </w:r>
      <w:r w:rsidRPr="00F11502">
        <w:rPr>
          <w:rFonts w:ascii="Bookman Old Style" w:hAnsi="Bookman Old Style" w:cs="Tahoma"/>
          <w:b/>
          <w:color w:val="000000"/>
          <w:sz w:val="22"/>
          <w:szCs w:val="22"/>
        </w:rPr>
        <w:t xml:space="preserve"> de 20</w:t>
      </w:r>
      <w:r w:rsidR="000626B9" w:rsidRPr="00F11502">
        <w:rPr>
          <w:rFonts w:ascii="Bookman Old Style" w:hAnsi="Bookman Old Style" w:cs="Tahoma"/>
          <w:b/>
          <w:color w:val="000000"/>
          <w:sz w:val="22"/>
          <w:szCs w:val="22"/>
        </w:rPr>
        <w:t>2</w:t>
      </w:r>
      <w:r w:rsidR="00F11502" w:rsidRPr="00F11502">
        <w:rPr>
          <w:rFonts w:ascii="Bookman Old Style" w:hAnsi="Bookman Old Style" w:cs="Tahoma"/>
          <w:b/>
          <w:color w:val="000000"/>
          <w:sz w:val="22"/>
          <w:szCs w:val="22"/>
        </w:rPr>
        <w:t>1</w:t>
      </w:r>
      <w:r w:rsidRPr="00F11502">
        <w:rPr>
          <w:rFonts w:ascii="Bookman Old Style" w:hAnsi="Bookman Old Style" w:cs="Tahoma"/>
          <w:color w:val="000000"/>
          <w:sz w:val="22"/>
          <w:szCs w:val="22"/>
        </w:rPr>
        <w:t>, com data prevista para encerr</w:t>
      </w:r>
      <w:r w:rsidR="004F627B" w:rsidRPr="00F11502">
        <w:rPr>
          <w:rFonts w:ascii="Bookman Old Style" w:hAnsi="Bookman Old Style" w:cs="Tahoma"/>
          <w:color w:val="000000"/>
          <w:sz w:val="22"/>
          <w:szCs w:val="22"/>
        </w:rPr>
        <w:t xml:space="preserve">amento em </w:t>
      </w:r>
      <w:r w:rsidR="00F11502" w:rsidRPr="00F11502">
        <w:rPr>
          <w:rFonts w:ascii="Bookman Old Style" w:hAnsi="Bookman Old Style" w:cs="Tahoma"/>
          <w:b/>
          <w:color w:val="000000"/>
          <w:sz w:val="22"/>
          <w:szCs w:val="22"/>
        </w:rPr>
        <w:t>20</w:t>
      </w:r>
      <w:r w:rsidR="004F627B" w:rsidRPr="00F11502">
        <w:rPr>
          <w:rFonts w:ascii="Bookman Old Style" w:hAnsi="Bookman Old Style" w:cs="Tahoma"/>
          <w:b/>
          <w:color w:val="000000"/>
          <w:sz w:val="22"/>
          <w:szCs w:val="22"/>
        </w:rPr>
        <w:t xml:space="preserve"> de dezembro de 20</w:t>
      </w:r>
      <w:r w:rsidR="00F11502" w:rsidRPr="00F11502">
        <w:rPr>
          <w:rFonts w:ascii="Bookman Old Style" w:hAnsi="Bookman Old Style" w:cs="Tahoma"/>
          <w:b/>
          <w:color w:val="000000"/>
          <w:sz w:val="22"/>
          <w:szCs w:val="22"/>
        </w:rPr>
        <w:t>21</w:t>
      </w:r>
      <w:r w:rsidR="009727EB" w:rsidRPr="00F11502">
        <w:rPr>
          <w:rFonts w:ascii="Bookman Old Style" w:hAnsi="Bookman Old Style" w:cs="Tahoma"/>
          <w:color w:val="000000"/>
          <w:sz w:val="22"/>
          <w:szCs w:val="22"/>
        </w:rPr>
        <w:t>.</w:t>
      </w:r>
    </w:p>
    <w:p w:rsidR="000B109A" w:rsidRPr="003A5B5A" w:rsidRDefault="00930E7C" w:rsidP="002654B6">
      <w:pPr>
        <w:jc w:val="both"/>
        <w:rPr>
          <w:rFonts w:ascii="Bookman Old Style" w:hAnsi="Bookman Old Style" w:cs="Tahoma"/>
          <w:sz w:val="22"/>
          <w:szCs w:val="22"/>
        </w:rPr>
      </w:pPr>
      <w:r w:rsidRPr="00F11502">
        <w:rPr>
          <w:rFonts w:ascii="Bookman Old Style" w:hAnsi="Bookman Old Style" w:cs="Tahoma"/>
          <w:sz w:val="22"/>
          <w:szCs w:val="22"/>
        </w:rPr>
        <w:t xml:space="preserve">Edital na integra </w:t>
      </w:r>
      <w:r w:rsidR="00862C11" w:rsidRPr="00F11502">
        <w:rPr>
          <w:rFonts w:ascii="Bookman Old Style" w:hAnsi="Bookman Old Style" w:cs="Tahoma"/>
          <w:sz w:val="22"/>
          <w:szCs w:val="22"/>
        </w:rPr>
        <w:t xml:space="preserve">está disponível no site do município </w:t>
      </w:r>
      <w:hyperlink r:id="rId4" w:history="1">
        <w:r w:rsidR="00862C11" w:rsidRPr="00F11502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http://www.peritiba.sc.gov.br/</w:t>
        </w:r>
      </w:hyperlink>
      <w:r w:rsidR="00862C11" w:rsidRPr="00F11502">
        <w:rPr>
          <w:rFonts w:ascii="Bookman Old Style" w:hAnsi="Bookman Old Style" w:cs="Tahoma"/>
          <w:sz w:val="22"/>
          <w:szCs w:val="22"/>
        </w:rPr>
        <w:t xml:space="preserve"> </w:t>
      </w:r>
      <w:r w:rsidRPr="00F11502">
        <w:rPr>
          <w:rFonts w:ascii="Bookman Old Style" w:hAnsi="Bookman Old Style" w:cs="Tahoma"/>
          <w:sz w:val="22"/>
          <w:szCs w:val="22"/>
        </w:rPr>
        <w:t>e d</w:t>
      </w:r>
      <w:r w:rsidR="000B109A" w:rsidRPr="00F11502">
        <w:rPr>
          <w:rFonts w:ascii="Bookman Old Style" w:hAnsi="Bookman Old Style" w:cs="Tahoma"/>
          <w:sz w:val="22"/>
          <w:szCs w:val="22"/>
        </w:rPr>
        <w:t>emais informações,</w:t>
      </w:r>
      <w:r w:rsidRPr="00F11502">
        <w:rPr>
          <w:rFonts w:ascii="Bookman Old Style" w:hAnsi="Bookman Old Style" w:cs="Tahoma"/>
          <w:sz w:val="22"/>
          <w:szCs w:val="22"/>
        </w:rPr>
        <w:t xml:space="preserve"> </w:t>
      </w:r>
      <w:r w:rsidR="000B109A" w:rsidRPr="00F11502">
        <w:rPr>
          <w:rFonts w:ascii="Bookman Old Style" w:hAnsi="Bookman Old Style" w:cs="Tahoma"/>
          <w:sz w:val="22"/>
          <w:szCs w:val="22"/>
        </w:rPr>
        <w:t>poderão ser solicitadas junto ao Departamento de Licitações do Município de Peritiba</w:t>
      </w:r>
      <w:r w:rsidRPr="00F11502">
        <w:rPr>
          <w:rFonts w:ascii="Bookman Old Style" w:hAnsi="Bookman Old Style" w:cs="Tahoma"/>
          <w:sz w:val="22"/>
          <w:szCs w:val="22"/>
        </w:rPr>
        <w:t>, fone (49) 3453-</w:t>
      </w:r>
      <w:r w:rsidRPr="003A5B5A">
        <w:rPr>
          <w:rFonts w:ascii="Bookman Old Style" w:hAnsi="Bookman Old Style" w:cs="Tahoma"/>
          <w:sz w:val="22"/>
          <w:szCs w:val="22"/>
        </w:rPr>
        <w:t>1122</w:t>
      </w:r>
      <w:r w:rsidR="0017631F" w:rsidRPr="003A5B5A">
        <w:rPr>
          <w:rFonts w:ascii="Bookman Old Style" w:hAnsi="Bookman Old Style" w:cs="Tahoma"/>
          <w:sz w:val="22"/>
          <w:szCs w:val="22"/>
        </w:rPr>
        <w:t>, site do município</w:t>
      </w:r>
      <w:r w:rsidRPr="003A5B5A">
        <w:rPr>
          <w:rFonts w:ascii="Bookman Old Style" w:hAnsi="Bookman Old Style" w:cs="Tahoma"/>
          <w:sz w:val="22"/>
          <w:szCs w:val="22"/>
        </w:rPr>
        <w:t xml:space="preserve"> ou e-mail </w:t>
      </w:r>
      <w:hyperlink r:id="rId5" w:history="1">
        <w:r w:rsidR="00E03201" w:rsidRPr="003A5B5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="002654B6" w:rsidRPr="003A5B5A">
        <w:rPr>
          <w:rFonts w:ascii="Bookman Old Style" w:hAnsi="Bookman Old Style" w:cs="Tahoma"/>
          <w:sz w:val="22"/>
          <w:szCs w:val="22"/>
        </w:rPr>
        <w:t>.</w:t>
      </w:r>
    </w:p>
    <w:p w:rsidR="00E97495" w:rsidRPr="003A5B5A" w:rsidRDefault="00E97495" w:rsidP="002654B6">
      <w:pPr>
        <w:jc w:val="both"/>
        <w:rPr>
          <w:rFonts w:ascii="Bookman Old Style" w:hAnsi="Bookman Old Style" w:cs="Tahoma"/>
          <w:sz w:val="22"/>
          <w:szCs w:val="22"/>
        </w:rPr>
      </w:pPr>
    </w:p>
    <w:p w:rsidR="00907548" w:rsidRPr="003A5B5A" w:rsidRDefault="00907548" w:rsidP="00907548">
      <w:pPr>
        <w:jc w:val="both"/>
        <w:rPr>
          <w:rFonts w:ascii="Bookman Old Style" w:hAnsi="Bookman Old Style" w:cs="Tahoma"/>
          <w:sz w:val="22"/>
          <w:szCs w:val="22"/>
        </w:rPr>
      </w:pPr>
      <w:r w:rsidRPr="003A5B5A">
        <w:rPr>
          <w:rFonts w:ascii="Bookman Old Style" w:hAnsi="Bookman Old Style" w:cs="Tahoma"/>
          <w:sz w:val="22"/>
          <w:szCs w:val="22"/>
        </w:rPr>
        <w:t xml:space="preserve">Peritiba </w:t>
      </w:r>
      <w:r w:rsidR="00F11502" w:rsidRPr="003A5B5A">
        <w:rPr>
          <w:rFonts w:ascii="Bookman Old Style" w:hAnsi="Bookman Old Style" w:cs="Tahoma"/>
          <w:sz w:val="22"/>
          <w:szCs w:val="22"/>
        </w:rPr>
        <w:t xml:space="preserve">– </w:t>
      </w:r>
      <w:r w:rsidRPr="003A5B5A">
        <w:rPr>
          <w:rFonts w:ascii="Bookman Old Style" w:hAnsi="Bookman Old Style" w:cs="Tahoma"/>
          <w:sz w:val="22"/>
          <w:szCs w:val="22"/>
        </w:rPr>
        <w:t xml:space="preserve">SC., </w:t>
      </w:r>
      <w:r w:rsidR="000626B9" w:rsidRPr="003A5B5A">
        <w:rPr>
          <w:rFonts w:ascii="Bookman Old Style" w:hAnsi="Bookman Old Style" w:cs="Tahoma"/>
          <w:sz w:val="22"/>
          <w:szCs w:val="22"/>
        </w:rPr>
        <w:t>0</w:t>
      </w:r>
      <w:r w:rsidR="00F11502" w:rsidRPr="003A5B5A">
        <w:rPr>
          <w:rFonts w:ascii="Bookman Old Style" w:hAnsi="Bookman Old Style" w:cs="Tahoma"/>
          <w:sz w:val="22"/>
          <w:szCs w:val="22"/>
        </w:rPr>
        <w:t>5</w:t>
      </w:r>
      <w:r w:rsidRPr="003A5B5A">
        <w:rPr>
          <w:rFonts w:ascii="Bookman Old Style" w:hAnsi="Bookman Old Style" w:cs="Tahoma"/>
          <w:sz w:val="22"/>
          <w:szCs w:val="22"/>
        </w:rPr>
        <w:t xml:space="preserve"> de </w:t>
      </w:r>
      <w:r w:rsidR="000626B9" w:rsidRPr="003A5B5A">
        <w:rPr>
          <w:rFonts w:ascii="Bookman Old Style" w:hAnsi="Bookman Old Style" w:cs="Tahoma"/>
          <w:sz w:val="22"/>
          <w:szCs w:val="22"/>
        </w:rPr>
        <w:t>janeiro de 202</w:t>
      </w:r>
      <w:r w:rsidR="00F11502" w:rsidRPr="003A5B5A">
        <w:rPr>
          <w:rFonts w:ascii="Bookman Old Style" w:hAnsi="Bookman Old Style" w:cs="Tahoma"/>
          <w:sz w:val="22"/>
          <w:szCs w:val="22"/>
        </w:rPr>
        <w:t>1</w:t>
      </w:r>
      <w:r w:rsidR="000626B9" w:rsidRPr="003A5B5A">
        <w:rPr>
          <w:rFonts w:ascii="Bookman Old Style" w:hAnsi="Bookman Old Style" w:cs="Tahoma"/>
          <w:sz w:val="22"/>
          <w:szCs w:val="22"/>
        </w:rPr>
        <w:t>.</w:t>
      </w:r>
    </w:p>
    <w:p w:rsidR="00E97495" w:rsidRPr="003A5B5A" w:rsidRDefault="00E97495" w:rsidP="002654B6">
      <w:pPr>
        <w:jc w:val="both"/>
        <w:rPr>
          <w:rFonts w:ascii="Bookman Old Style" w:hAnsi="Bookman Old Style" w:cs="Tahoma"/>
          <w:sz w:val="22"/>
          <w:szCs w:val="22"/>
        </w:rPr>
      </w:pPr>
    </w:p>
    <w:p w:rsidR="00E97495" w:rsidRPr="003A5B5A" w:rsidRDefault="00F11502" w:rsidP="00E97495">
      <w:pPr>
        <w:rPr>
          <w:rFonts w:ascii="Bookman Old Style" w:hAnsi="Bookman Old Style" w:cs="Tahoma"/>
          <w:b/>
          <w:sz w:val="22"/>
          <w:szCs w:val="22"/>
        </w:rPr>
      </w:pPr>
      <w:r w:rsidRPr="003A5B5A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E97495" w:rsidRPr="00C97D88" w:rsidRDefault="00F11502" w:rsidP="00E97495">
      <w:pPr>
        <w:rPr>
          <w:rFonts w:ascii="Bookman Old Style" w:hAnsi="Bookman Old Style"/>
          <w:sz w:val="22"/>
          <w:szCs w:val="22"/>
        </w:rPr>
      </w:pPr>
      <w:r w:rsidRPr="003A5B5A">
        <w:rPr>
          <w:rFonts w:ascii="Bookman Old Style" w:hAnsi="Bookman Old Style" w:cs="Tahoma"/>
          <w:sz w:val="22"/>
          <w:szCs w:val="22"/>
        </w:rPr>
        <w:t>Prefeito Municipal</w:t>
      </w:r>
    </w:p>
    <w:p w:rsidR="00E03201" w:rsidRPr="00E97495" w:rsidRDefault="00E03201" w:rsidP="00BD32E9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03201" w:rsidRPr="00E97495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626B9"/>
    <w:rsid w:val="00064F9F"/>
    <w:rsid w:val="00085B94"/>
    <w:rsid w:val="00087212"/>
    <w:rsid w:val="000B109A"/>
    <w:rsid w:val="000D56EB"/>
    <w:rsid w:val="00100F37"/>
    <w:rsid w:val="00106A82"/>
    <w:rsid w:val="00147F42"/>
    <w:rsid w:val="0017631F"/>
    <w:rsid w:val="00176350"/>
    <w:rsid w:val="00181B3C"/>
    <w:rsid w:val="001A114C"/>
    <w:rsid w:val="001D246F"/>
    <w:rsid w:val="001E643A"/>
    <w:rsid w:val="001E74B2"/>
    <w:rsid w:val="001F51D9"/>
    <w:rsid w:val="001F7D43"/>
    <w:rsid w:val="00211F31"/>
    <w:rsid w:val="00230889"/>
    <w:rsid w:val="00260FDA"/>
    <w:rsid w:val="002654B6"/>
    <w:rsid w:val="002732A0"/>
    <w:rsid w:val="00274896"/>
    <w:rsid w:val="002C0FEE"/>
    <w:rsid w:val="002C39AE"/>
    <w:rsid w:val="002C74D0"/>
    <w:rsid w:val="002D06C4"/>
    <w:rsid w:val="002E3B59"/>
    <w:rsid w:val="00316471"/>
    <w:rsid w:val="003247B6"/>
    <w:rsid w:val="003558A1"/>
    <w:rsid w:val="00356FE0"/>
    <w:rsid w:val="00360FCE"/>
    <w:rsid w:val="003A5B5A"/>
    <w:rsid w:val="003C5AEE"/>
    <w:rsid w:val="003F2331"/>
    <w:rsid w:val="0040086B"/>
    <w:rsid w:val="00423A84"/>
    <w:rsid w:val="00465EEA"/>
    <w:rsid w:val="0048711A"/>
    <w:rsid w:val="00487F94"/>
    <w:rsid w:val="004A5863"/>
    <w:rsid w:val="004A6347"/>
    <w:rsid w:val="004A6CF1"/>
    <w:rsid w:val="004B0794"/>
    <w:rsid w:val="004B1969"/>
    <w:rsid w:val="004C03B0"/>
    <w:rsid w:val="004C70A6"/>
    <w:rsid w:val="004D15D9"/>
    <w:rsid w:val="004F1457"/>
    <w:rsid w:val="004F5BD0"/>
    <w:rsid w:val="004F627B"/>
    <w:rsid w:val="00502C84"/>
    <w:rsid w:val="00503CEF"/>
    <w:rsid w:val="00505692"/>
    <w:rsid w:val="00506FCD"/>
    <w:rsid w:val="0051106B"/>
    <w:rsid w:val="005122EB"/>
    <w:rsid w:val="0053270F"/>
    <w:rsid w:val="00554B8C"/>
    <w:rsid w:val="0056292D"/>
    <w:rsid w:val="005678D0"/>
    <w:rsid w:val="005701E8"/>
    <w:rsid w:val="00573DE5"/>
    <w:rsid w:val="005750F3"/>
    <w:rsid w:val="005825A3"/>
    <w:rsid w:val="00593DE7"/>
    <w:rsid w:val="005D4E67"/>
    <w:rsid w:val="005F6AE0"/>
    <w:rsid w:val="005F7989"/>
    <w:rsid w:val="00605F0C"/>
    <w:rsid w:val="006118BA"/>
    <w:rsid w:val="006256E0"/>
    <w:rsid w:val="006310F3"/>
    <w:rsid w:val="0065507F"/>
    <w:rsid w:val="00661D35"/>
    <w:rsid w:val="0067300A"/>
    <w:rsid w:val="006813C3"/>
    <w:rsid w:val="00695BC6"/>
    <w:rsid w:val="006A4650"/>
    <w:rsid w:val="006B194C"/>
    <w:rsid w:val="006B53A1"/>
    <w:rsid w:val="006B7D13"/>
    <w:rsid w:val="006D2783"/>
    <w:rsid w:val="006F7D30"/>
    <w:rsid w:val="00715E23"/>
    <w:rsid w:val="007600A3"/>
    <w:rsid w:val="007C242B"/>
    <w:rsid w:val="007F50C3"/>
    <w:rsid w:val="007F5402"/>
    <w:rsid w:val="007F551C"/>
    <w:rsid w:val="00805C59"/>
    <w:rsid w:val="00805C92"/>
    <w:rsid w:val="00814F2A"/>
    <w:rsid w:val="008536FB"/>
    <w:rsid w:val="00862C11"/>
    <w:rsid w:val="00886CD6"/>
    <w:rsid w:val="008B39E0"/>
    <w:rsid w:val="008F3069"/>
    <w:rsid w:val="00907548"/>
    <w:rsid w:val="00922A49"/>
    <w:rsid w:val="00930E7C"/>
    <w:rsid w:val="00963B2B"/>
    <w:rsid w:val="009727EB"/>
    <w:rsid w:val="0098579E"/>
    <w:rsid w:val="00986E0C"/>
    <w:rsid w:val="009B3955"/>
    <w:rsid w:val="009B775A"/>
    <w:rsid w:val="009D716B"/>
    <w:rsid w:val="009E5649"/>
    <w:rsid w:val="009F5285"/>
    <w:rsid w:val="00A05E98"/>
    <w:rsid w:val="00A15D5A"/>
    <w:rsid w:val="00A31794"/>
    <w:rsid w:val="00A37893"/>
    <w:rsid w:val="00A405A3"/>
    <w:rsid w:val="00A67A8D"/>
    <w:rsid w:val="00A7481B"/>
    <w:rsid w:val="00A83A23"/>
    <w:rsid w:val="00A85861"/>
    <w:rsid w:val="00A85C83"/>
    <w:rsid w:val="00A87096"/>
    <w:rsid w:val="00A926D3"/>
    <w:rsid w:val="00A937A4"/>
    <w:rsid w:val="00AA7771"/>
    <w:rsid w:val="00AC6B14"/>
    <w:rsid w:val="00AD4EA5"/>
    <w:rsid w:val="00AD702A"/>
    <w:rsid w:val="00AE5245"/>
    <w:rsid w:val="00AF5EB2"/>
    <w:rsid w:val="00B06376"/>
    <w:rsid w:val="00B41FC3"/>
    <w:rsid w:val="00B53F80"/>
    <w:rsid w:val="00B74AE8"/>
    <w:rsid w:val="00B830B7"/>
    <w:rsid w:val="00BB426F"/>
    <w:rsid w:val="00BD21B2"/>
    <w:rsid w:val="00BD32E9"/>
    <w:rsid w:val="00BD632B"/>
    <w:rsid w:val="00BE0DF2"/>
    <w:rsid w:val="00C03046"/>
    <w:rsid w:val="00C05CBB"/>
    <w:rsid w:val="00C1676A"/>
    <w:rsid w:val="00C2318A"/>
    <w:rsid w:val="00C26EC3"/>
    <w:rsid w:val="00C36121"/>
    <w:rsid w:val="00C57F10"/>
    <w:rsid w:val="00C75C87"/>
    <w:rsid w:val="00CC1D4E"/>
    <w:rsid w:val="00D0689F"/>
    <w:rsid w:val="00D13DA2"/>
    <w:rsid w:val="00D14DDE"/>
    <w:rsid w:val="00D23985"/>
    <w:rsid w:val="00D2398A"/>
    <w:rsid w:val="00D30285"/>
    <w:rsid w:val="00D470E7"/>
    <w:rsid w:val="00D713FA"/>
    <w:rsid w:val="00D73E1F"/>
    <w:rsid w:val="00D92975"/>
    <w:rsid w:val="00DC0AB0"/>
    <w:rsid w:val="00DC753F"/>
    <w:rsid w:val="00DE2F0F"/>
    <w:rsid w:val="00DE6497"/>
    <w:rsid w:val="00DF6D03"/>
    <w:rsid w:val="00E03201"/>
    <w:rsid w:val="00E36319"/>
    <w:rsid w:val="00E41577"/>
    <w:rsid w:val="00E50F1E"/>
    <w:rsid w:val="00E615B4"/>
    <w:rsid w:val="00E65D52"/>
    <w:rsid w:val="00E76718"/>
    <w:rsid w:val="00E97495"/>
    <w:rsid w:val="00EB7D90"/>
    <w:rsid w:val="00EF2604"/>
    <w:rsid w:val="00F06F9D"/>
    <w:rsid w:val="00F11502"/>
    <w:rsid w:val="00F17911"/>
    <w:rsid w:val="00F27B01"/>
    <w:rsid w:val="00F31E7C"/>
    <w:rsid w:val="00F32442"/>
    <w:rsid w:val="00F51FA2"/>
    <w:rsid w:val="00F77AAD"/>
    <w:rsid w:val="00F9217F"/>
    <w:rsid w:val="00F95B57"/>
    <w:rsid w:val="00FA20E8"/>
    <w:rsid w:val="00FA4DC0"/>
    <w:rsid w:val="00FE0307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F626-98BD-4FEA-BEE5-3089AF71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2014-03-03T11:07:00Z</cp:lastPrinted>
  <dcterms:created xsi:type="dcterms:W3CDTF">2021-01-05T19:45:00Z</dcterms:created>
  <dcterms:modified xsi:type="dcterms:W3CDTF">2021-01-05T19:47:00Z</dcterms:modified>
</cp:coreProperties>
</file>