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1E" w:rsidRDefault="00232B1E"/>
    <w:p w:rsidR="008339CC" w:rsidRDefault="008339CC" w:rsidP="008339CC">
      <w:pPr>
        <w:spacing w:after="0" w:line="360" w:lineRule="auto"/>
        <w:jc w:val="center"/>
        <w:rPr>
          <w:rFonts w:ascii="Arial" w:hAnsi="Arial" w:cs="Arial"/>
          <w:b/>
          <w:sz w:val="24"/>
          <w:lang w:val="pt-PT"/>
        </w:rPr>
      </w:pPr>
      <w:r w:rsidRPr="008339CC">
        <w:rPr>
          <w:rFonts w:ascii="Arial" w:hAnsi="Arial" w:cs="Arial"/>
          <w:b/>
          <w:sz w:val="24"/>
          <w:lang w:val="pt-PT"/>
        </w:rPr>
        <w:t>Protocolo de</w:t>
      </w:r>
      <w:r>
        <w:rPr>
          <w:rFonts w:ascii="Arial" w:hAnsi="Arial" w:cs="Arial"/>
          <w:b/>
          <w:sz w:val="24"/>
          <w:lang w:val="pt-PT"/>
        </w:rPr>
        <w:t xml:space="preserve"> retorno das</w:t>
      </w:r>
      <w:r w:rsidRPr="008339CC"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>a</w:t>
      </w:r>
      <w:r w:rsidRPr="008339CC">
        <w:rPr>
          <w:rFonts w:ascii="Arial" w:hAnsi="Arial" w:cs="Arial"/>
          <w:b/>
          <w:sz w:val="24"/>
          <w:lang w:val="pt-PT"/>
        </w:rPr>
        <w:t>tividades</w:t>
      </w:r>
      <w:r>
        <w:rPr>
          <w:rFonts w:ascii="Arial" w:hAnsi="Arial" w:cs="Arial"/>
          <w:b/>
          <w:sz w:val="24"/>
          <w:lang w:val="pt-PT"/>
        </w:rPr>
        <w:t xml:space="preserve"> esportivas –</w:t>
      </w:r>
      <w:r w:rsidRPr="008339CC"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>Prefeitura Municipal de Peritiba</w:t>
      </w:r>
      <w:r w:rsidR="00802274">
        <w:rPr>
          <w:rFonts w:ascii="Arial" w:hAnsi="Arial" w:cs="Arial"/>
          <w:b/>
          <w:sz w:val="24"/>
          <w:lang w:val="pt-PT"/>
        </w:rPr>
        <w:t>/2021</w:t>
      </w:r>
    </w:p>
    <w:p w:rsidR="008339CC" w:rsidRDefault="008339CC" w:rsidP="008339CC">
      <w:pPr>
        <w:spacing w:after="0" w:line="360" w:lineRule="auto"/>
        <w:ind w:firstLine="708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>Em conformidade com</w:t>
      </w:r>
      <w:r w:rsidR="00874B20">
        <w:rPr>
          <w:rFonts w:ascii="Arial" w:hAnsi="Arial" w:cs="Arial"/>
          <w:sz w:val="24"/>
          <w:lang w:val="pt-PT"/>
        </w:rPr>
        <w:t xml:space="preserve"> a Portaria 258/2020 e 664/2020 e com o decreto 1218 de 19/03/2021 </w:t>
      </w:r>
      <w:r w:rsidRPr="008339CC">
        <w:rPr>
          <w:rFonts w:ascii="Arial" w:hAnsi="Arial" w:cs="Arial"/>
          <w:sz w:val="24"/>
          <w:lang w:val="pt-PT"/>
        </w:rPr>
        <w:t>emitida pela Secretaria de Sáude do Governo de Santa Catarina, neste ato servindo como documento oficial comprobatório de retorno às atividades</w:t>
      </w:r>
      <w:r>
        <w:rPr>
          <w:rFonts w:ascii="Arial" w:hAnsi="Arial" w:cs="Arial"/>
          <w:sz w:val="24"/>
          <w:lang w:val="pt-PT"/>
        </w:rPr>
        <w:t xml:space="preserve"> esportivas do Município de Peritiba/SC</w:t>
      </w:r>
      <w:r w:rsidRPr="008339CC">
        <w:rPr>
          <w:rFonts w:ascii="Arial" w:hAnsi="Arial" w:cs="Arial"/>
          <w:sz w:val="24"/>
          <w:lang w:val="pt-PT"/>
        </w:rPr>
        <w:t xml:space="preserve">, viemos através deste apresentar as condições </w:t>
      </w:r>
      <w:r>
        <w:rPr>
          <w:rFonts w:ascii="Arial" w:hAnsi="Arial" w:cs="Arial"/>
          <w:sz w:val="24"/>
          <w:lang w:val="pt-PT"/>
        </w:rPr>
        <w:t>prevenir a multiplicação da</w:t>
      </w:r>
      <w:r w:rsidRPr="008339CC">
        <w:rPr>
          <w:rFonts w:ascii="Arial" w:hAnsi="Arial" w:cs="Arial"/>
          <w:sz w:val="24"/>
          <w:lang w:val="pt-PT"/>
        </w:rPr>
        <w:t xml:space="preserve"> Pandemia de </w:t>
      </w:r>
      <w:r>
        <w:rPr>
          <w:rFonts w:ascii="Arial" w:hAnsi="Arial" w:cs="Arial"/>
          <w:sz w:val="24"/>
          <w:lang w:val="pt-PT"/>
        </w:rPr>
        <w:t>COVID-19</w:t>
      </w:r>
      <w:r w:rsidRPr="008339CC">
        <w:rPr>
          <w:rFonts w:ascii="Arial" w:hAnsi="Arial" w:cs="Arial"/>
          <w:sz w:val="24"/>
          <w:lang w:val="pt-PT"/>
        </w:rPr>
        <w:t>.</w:t>
      </w:r>
    </w:p>
    <w:p w:rsid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339CC" w:rsidRDefault="008339CC" w:rsidP="008339CC">
      <w:pPr>
        <w:spacing w:after="0" w:line="360" w:lineRule="auto"/>
        <w:jc w:val="center"/>
        <w:rPr>
          <w:rFonts w:ascii="Arial" w:hAnsi="Arial" w:cs="Arial"/>
          <w:b/>
          <w:sz w:val="24"/>
          <w:lang w:val="pt-PT"/>
        </w:rPr>
      </w:pPr>
      <w:r w:rsidRPr="008339CC">
        <w:rPr>
          <w:rFonts w:ascii="Arial" w:hAnsi="Arial" w:cs="Arial"/>
          <w:b/>
          <w:sz w:val="24"/>
          <w:lang w:val="pt-PT"/>
        </w:rPr>
        <w:t>Protocolo e Medidas de Segurança</w:t>
      </w:r>
      <w:r w:rsidR="00DD61EF">
        <w:rPr>
          <w:rFonts w:ascii="Arial" w:hAnsi="Arial" w:cs="Arial"/>
          <w:b/>
          <w:sz w:val="24"/>
          <w:lang w:val="pt-PT"/>
        </w:rPr>
        <w:t xml:space="preserve"> </w:t>
      </w:r>
      <w:r w:rsidR="008077FE">
        <w:rPr>
          <w:rFonts w:ascii="Arial" w:hAnsi="Arial" w:cs="Arial"/>
          <w:b/>
          <w:sz w:val="24"/>
          <w:lang w:val="pt-PT"/>
        </w:rPr>
        <w:t>–</w:t>
      </w:r>
      <w:r w:rsidR="00DD61EF">
        <w:rPr>
          <w:rFonts w:ascii="Arial" w:hAnsi="Arial" w:cs="Arial"/>
          <w:b/>
          <w:sz w:val="24"/>
          <w:lang w:val="pt-PT"/>
        </w:rPr>
        <w:t xml:space="preserve"> </w:t>
      </w:r>
      <w:r w:rsidR="008077FE">
        <w:rPr>
          <w:rFonts w:ascii="Arial" w:hAnsi="Arial" w:cs="Arial"/>
          <w:b/>
          <w:sz w:val="24"/>
          <w:lang w:val="pt-PT"/>
        </w:rPr>
        <w:t>Dependências da Unidade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>Para evitar riscos de contágio durante a execução das nossas atividades presenciais, as seguintes medidas de segurança deverão ser adotadas: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339CC" w:rsidRPr="008339CC" w:rsidRDefault="008339CC" w:rsidP="008339C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lang w:val="pt-PT"/>
        </w:rPr>
      </w:pPr>
      <w:r w:rsidRPr="008339CC">
        <w:rPr>
          <w:rFonts w:ascii="Arial" w:hAnsi="Arial" w:cs="Arial"/>
          <w:b/>
          <w:bCs/>
          <w:sz w:val="24"/>
          <w:lang w:val="pt-PT"/>
        </w:rPr>
        <w:t>Uso correto</w:t>
      </w:r>
      <w:r>
        <w:rPr>
          <w:rFonts w:ascii="Arial" w:hAnsi="Arial" w:cs="Arial"/>
          <w:b/>
          <w:bCs/>
          <w:sz w:val="24"/>
          <w:lang w:val="pt-PT"/>
        </w:rPr>
        <w:t xml:space="preserve"> e orbigatório</w:t>
      </w:r>
      <w:r w:rsidRPr="008339CC">
        <w:rPr>
          <w:rFonts w:ascii="Arial" w:hAnsi="Arial" w:cs="Arial"/>
          <w:b/>
          <w:bCs/>
          <w:sz w:val="24"/>
          <w:lang w:val="pt-PT"/>
        </w:rPr>
        <w:t xml:space="preserve"> de máscara par</w:t>
      </w:r>
      <w:r>
        <w:rPr>
          <w:rFonts w:ascii="Arial" w:hAnsi="Arial" w:cs="Arial"/>
          <w:b/>
          <w:bCs/>
          <w:sz w:val="24"/>
          <w:lang w:val="pt-PT"/>
        </w:rPr>
        <w:t>a qualquer pessoa que ingressar na unidade de pratica dos esportes;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b/>
          <w:sz w:val="24"/>
          <w:lang w:val="pt-PT"/>
        </w:rPr>
      </w:pPr>
    </w:p>
    <w:p w:rsidR="008339CC" w:rsidRPr="008339CC" w:rsidRDefault="008339CC" w:rsidP="008339C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>Álcool gel ou líquido para higienização das mãos</w:t>
      </w:r>
      <w:r>
        <w:rPr>
          <w:rFonts w:ascii="Arial" w:hAnsi="Arial" w:cs="Arial"/>
          <w:sz w:val="24"/>
          <w:lang w:val="pt-PT"/>
        </w:rPr>
        <w:t>,</w:t>
      </w:r>
      <w:r w:rsidRPr="008339CC">
        <w:rPr>
          <w:rFonts w:ascii="Arial" w:hAnsi="Arial" w:cs="Arial"/>
          <w:sz w:val="24"/>
          <w:lang w:val="pt-PT"/>
        </w:rPr>
        <w:t xml:space="preserve"> disponibilizado na entrada da unidade e em campo</w:t>
      </w:r>
      <w:r>
        <w:rPr>
          <w:rFonts w:ascii="Arial" w:hAnsi="Arial" w:cs="Arial"/>
          <w:sz w:val="24"/>
          <w:lang w:val="pt-PT"/>
        </w:rPr>
        <w:t>/quadra</w:t>
      </w:r>
      <w:r w:rsidRPr="008339CC">
        <w:rPr>
          <w:rFonts w:ascii="Arial" w:hAnsi="Arial" w:cs="Arial"/>
          <w:sz w:val="24"/>
          <w:lang w:val="pt-PT"/>
        </w:rPr>
        <w:t xml:space="preserve"> disponível para cada </w:t>
      </w:r>
      <w:r>
        <w:rPr>
          <w:rFonts w:ascii="Arial" w:hAnsi="Arial" w:cs="Arial"/>
          <w:sz w:val="24"/>
          <w:lang w:val="pt-PT"/>
        </w:rPr>
        <w:t>turma;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339CC" w:rsidRPr="008339CC" w:rsidRDefault="008339CC" w:rsidP="008339C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 xml:space="preserve">Disponibilização de medidores de </w:t>
      </w:r>
      <w:r>
        <w:rPr>
          <w:rFonts w:ascii="Arial" w:hAnsi="Arial" w:cs="Arial"/>
          <w:sz w:val="24"/>
          <w:lang w:val="pt-PT"/>
        </w:rPr>
        <w:t>temperatura e descrição dos resultados por alunos;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339CC" w:rsidRPr="008339CC" w:rsidRDefault="008339CC" w:rsidP="008339C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 xml:space="preserve">Cartazes com as medidas de segurança deverão ser expostos na </w:t>
      </w:r>
      <w:r>
        <w:rPr>
          <w:rFonts w:ascii="Arial" w:hAnsi="Arial" w:cs="Arial"/>
          <w:sz w:val="24"/>
          <w:lang w:val="pt-PT"/>
        </w:rPr>
        <w:t>unidade.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339CC" w:rsidRPr="008339CC" w:rsidRDefault="008339CC" w:rsidP="008339C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lang w:val="pt-PT"/>
        </w:rPr>
      </w:pPr>
      <w:r w:rsidRPr="008339CC">
        <w:rPr>
          <w:rFonts w:ascii="Arial" w:hAnsi="Arial" w:cs="Arial"/>
          <w:b/>
          <w:bCs/>
          <w:sz w:val="24"/>
          <w:lang w:val="pt-PT"/>
        </w:rPr>
        <w:t>Pessoas do grupo de risco ou que apresentem sintomas suspeitos de Covid- 19 não poderão acessar as unidades.</w:t>
      </w: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b/>
          <w:sz w:val="24"/>
          <w:lang w:val="pt-PT"/>
        </w:rPr>
      </w:pPr>
    </w:p>
    <w:p w:rsidR="008339CC" w:rsidRPr="008339CC" w:rsidRDefault="008339CC" w:rsidP="008339C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lang w:val="pt-PT"/>
        </w:rPr>
      </w:pPr>
      <w:r w:rsidRPr="008339CC">
        <w:rPr>
          <w:rFonts w:ascii="Arial" w:hAnsi="Arial" w:cs="Arial"/>
          <w:b/>
          <w:sz w:val="24"/>
          <w:lang w:val="pt-PT"/>
        </w:rPr>
        <w:t>Grupos de Risco:</w:t>
      </w:r>
    </w:p>
    <w:p w:rsidR="008339CC" w:rsidRDefault="008339CC" w:rsidP="008339C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 xml:space="preserve">Pessoas com 60 anos ou </w:t>
      </w:r>
      <w:r>
        <w:rPr>
          <w:rFonts w:ascii="Arial" w:hAnsi="Arial" w:cs="Arial"/>
          <w:sz w:val="24"/>
          <w:lang w:val="pt-PT"/>
        </w:rPr>
        <w:t>mais;</w:t>
      </w:r>
    </w:p>
    <w:p w:rsidR="008339CC" w:rsidRDefault="008339CC" w:rsidP="008339C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Cardiopatas graves ou descompensados (insuficiência cardíaca, infartos, revascularizados, portadores de arritmias, hipertensão arterial sistêmica);</w:t>
      </w:r>
    </w:p>
    <w:p w:rsidR="008339CC" w:rsidRDefault="008339CC" w:rsidP="008339C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lastRenderedPageBreak/>
        <w:t>Pneumopatas graves ou descompensados (dependentes de oxigênio, portadores de asma moderada/grave, DPOC);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  <w:jc w:val="both"/>
      </w:pPr>
      <w:r>
        <w:t>Imunodeprimidos;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  <w:jc w:val="both"/>
      </w:pPr>
      <w:r>
        <w:t>Doentes renais crônicas em estágio avançado (graus 3, 4 e</w:t>
      </w:r>
      <w:r>
        <w:rPr>
          <w:spacing w:val="-6"/>
        </w:rPr>
        <w:t xml:space="preserve"> </w:t>
      </w:r>
      <w:r>
        <w:t>5).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  <w:jc w:val="both"/>
      </w:pPr>
      <w:r>
        <w:t>Diabéticos, conforme juízo</w:t>
      </w:r>
      <w:r>
        <w:rPr>
          <w:spacing w:val="-2"/>
        </w:rPr>
        <w:t xml:space="preserve"> </w:t>
      </w:r>
      <w:r>
        <w:t>clínico.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  <w:jc w:val="both"/>
      </w:pPr>
      <w:r>
        <w:t>Gestantes de alto</w:t>
      </w:r>
      <w:r>
        <w:rPr>
          <w:spacing w:val="-4"/>
        </w:rPr>
        <w:t xml:space="preserve"> </w:t>
      </w:r>
      <w:r>
        <w:t>risco.</w:t>
      </w:r>
    </w:p>
    <w:p w:rsidR="008339CC" w:rsidRDefault="008339CC" w:rsidP="008339CC">
      <w:pPr>
        <w:tabs>
          <w:tab w:val="left" w:pos="1134"/>
        </w:tabs>
        <w:spacing w:after="0" w:line="360" w:lineRule="auto"/>
        <w:jc w:val="both"/>
      </w:pPr>
    </w:p>
    <w:p w:rsidR="008339CC" w:rsidRDefault="008339CC" w:rsidP="008339CC">
      <w:pPr>
        <w:pStyle w:val="Ttulo2"/>
        <w:ind w:left="180" w:firstLine="0"/>
        <w:jc w:val="center"/>
      </w:pPr>
      <w:r>
        <w:t>Possíveis Sintomas de Covid-19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29" w:hanging="578"/>
      </w:pPr>
      <w:r>
        <w:t>Tosse;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29" w:hanging="578"/>
      </w:pPr>
      <w:r>
        <w:t>Febre;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</w:pPr>
      <w:r>
        <w:t>Cansaço;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</w:pPr>
      <w:r>
        <w:t>Ausência de cheiro e paladar;</w:t>
      </w:r>
    </w:p>
    <w:p w:rsidR="008339CC" w:rsidRDefault="008339CC" w:rsidP="008339CC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1432" w:hanging="581"/>
      </w:pPr>
      <w:r>
        <w:t>Dificuldade para respirar (em casos</w:t>
      </w:r>
      <w:r>
        <w:rPr>
          <w:spacing w:val="-4"/>
        </w:rPr>
        <w:t xml:space="preserve"> </w:t>
      </w:r>
      <w:r>
        <w:t>graves).</w:t>
      </w:r>
    </w:p>
    <w:p w:rsidR="002211F1" w:rsidRDefault="002211F1" w:rsidP="002211F1">
      <w:pPr>
        <w:tabs>
          <w:tab w:val="left" w:pos="1134"/>
        </w:tabs>
        <w:spacing w:line="360" w:lineRule="auto"/>
      </w:pPr>
    </w:p>
    <w:p w:rsidR="002211F1" w:rsidRDefault="00DD61EF" w:rsidP="00DD61EF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  <w:r w:rsidRPr="008077FE">
        <w:rPr>
          <w:rFonts w:ascii="Arial" w:hAnsi="Arial" w:cs="Arial"/>
          <w:b/>
          <w:sz w:val="24"/>
          <w:lang w:val="pt-PT"/>
        </w:rPr>
        <w:t xml:space="preserve">Protocolo e Medidas de Segurança </w:t>
      </w:r>
      <w:r w:rsidR="008077FE" w:rsidRPr="008077FE">
        <w:rPr>
          <w:rFonts w:ascii="Arial" w:hAnsi="Arial" w:cs="Arial"/>
          <w:b/>
          <w:sz w:val="24"/>
          <w:lang w:val="pt-PT"/>
        </w:rPr>
        <w:t>–</w:t>
      </w:r>
      <w:r w:rsidRPr="008077FE">
        <w:rPr>
          <w:rFonts w:ascii="Arial" w:hAnsi="Arial" w:cs="Arial"/>
          <w:b/>
          <w:sz w:val="24"/>
          <w:lang w:val="pt-PT"/>
        </w:rPr>
        <w:t xml:space="preserve"> </w:t>
      </w:r>
      <w:r w:rsidR="008077FE" w:rsidRPr="008077FE">
        <w:rPr>
          <w:rFonts w:ascii="Arial" w:hAnsi="Arial" w:cs="Arial"/>
          <w:b/>
          <w:sz w:val="24"/>
          <w:lang w:val="pt-PT"/>
        </w:rPr>
        <w:t>Locais de treinos</w:t>
      </w:r>
    </w:p>
    <w:p w:rsidR="008077FE" w:rsidRPr="008339CC" w:rsidRDefault="008077FE" w:rsidP="008077FE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>Para evitar riscos de contágio durante a execução das nossas atividades presenciais, as seguintes medidas de segurança deverão ser adotadas:</w:t>
      </w:r>
    </w:p>
    <w:p w:rsidR="008077FE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8077FE" w:rsidRPr="00040E8A" w:rsidRDefault="008077FE" w:rsidP="008077FE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sz w:val="24"/>
          <w:lang w:val="pt-PT"/>
        </w:rPr>
      </w:pPr>
      <w:r w:rsidRPr="00040E8A">
        <w:rPr>
          <w:rFonts w:ascii="Arial" w:hAnsi="Arial" w:cs="Arial"/>
          <w:bCs/>
          <w:sz w:val="24"/>
          <w:lang w:val="pt-PT"/>
        </w:rPr>
        <w:t>Máscaras de proteção obrigatórios para realização das atividades esportivas por alunos e treinadores;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142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Devido ao suor é aconselhado ao aluno trazer uma máscara reserva para ser trocada durante a atividade;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B2EF1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Utilização de distanciamento padrão mínimo de 1,5 metros entre os atletas em campo durante a explanação e execução dos exercícios. Máximo de 20 alunos por turma;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ind w:left="747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Higienização das mãos de atletas e treinadores antes, durante (nas pausas para hidratação) e após o treino com água e sabão ou álcool 70%;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Retirada</w:t>
      </w:r>
      <w:r w:rsidRPr="00040E8A">
        <w:rPr>
          <w:rFonts w:ascii="Arial" w:hAnsi="Arial" w:cs="Arial"/>
          <w:sz w:val="24"/>
          <w:lang w:val="pt-PT"/>
        </w:rPr>
        <w:tab/>
        <w:t>das</w:t>
      </w:r>
      <w:r w:rsidRPr="00040E8A">
        <w:rPr>
          <w:rFonts w:ascii="Arial" w:hAnsi="Arial" w:cs="Arial"/>
          <w:sz w:val="24"/>
          <w:lang w:val="pt-PT"/>
        </w:rPr>
        <w:tab/>
        <w:t>garrafas</w:t>
      </w:r>
      <w:r w:rsidRPr="00040E8A">
        <w:rPr>
          <w:rFonts w:ascii="Arial" w:hAnsi="Arial" w:cs="Arial"/>
          <w:sz w:val="24"/>
          <w:lang w:val="pt-PT"/>
        </w:rPr>
        <w:tab/>
        <w:t>de</w:t>
      </w:r>
      <w:r w:rsidRPr="00040E8A">
        <w:rPr>
          <w:rFonts w:ascii="Arial" w:hAnsi="Arial" w:cs="Arial"/>
          <w:sz w:val="24"/>
          <w:lang w:val="pt-PT"/>
        </w:rPr>
        <w:tab/>
        <w:t>uso</w:t>
      </w:r>
      <w:r w:rsidRPr="00040E8A">
        <w:rPr>
          <w:rFonts w:ascii="Arial" w:hAnsi="Arial" w:cs="Arial"/>
          <w:sz w:val="24"/>
          <w:lang w:val="pt-PT"/>
        </w:rPr>
        <w:tab/>
        <w:t>coletivo, portanto cada atleta deverá obrigatoriamente levar sua própria garrafa de água;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Após a sessão de treino alunos e responsáveis não poderão permanecer nas dependências das unidades;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Comprimentos e saudações apenas com os pés;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Divisão das turmas e redução do número de atletas e profissionais em campo;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Redução do tempo de permanência na unidade;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Todas as pessoas que possuírem cabelos longos devem manter os cabelos presos durante a permanência na unidade;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Higienização de todos materiais pelos professores antes e depois das aulas;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Vestiários proibidos, apenas banheiros estarão disponíveis para uso individualizado;</w:t>
      </w:r>
    </w:p>
    <w:p w:rsidR="008077FE" w:rsidRPr="00040E8A" w:rsidRDefault="008077FE" w:rsidP="008077F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</w:p>
    <w:p w:rsidR="008077FE" w:rsidRPr="00040E8A" w:rsidRDefault="008077FE" w:rsidP="008077F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Ao final do treino, os alunos serão liberados em fila respeitando novamente o distanciamento padrão;</w:t>
      </w:r>
    </w:p>
    <w:p w:rsidR="008077FE" w:rsidRPr="00040E8A" w:rsidRDefault="008077FE" w:rsidP="008077FE">
      <w:pPr>
        <w:pStyle w:val="PargrafodaLista"/>
        <w:rPr>
          <w:rFonts w:ascii="Arial" w:hAnsi="Arial" w:cs="Arial"/>
          <w:sz w:val="24"/>
        </w:rPr>
      </w:pPr>
    </w:p>
    <w:p w:rsidR="008077FE" w:rsidRPr="00040E8A" w:rsidRDefault="008077FE" w:rsidP="008077FE">
      <w:pPr>
        <w:pStyle w:val="PargrafodaLista"/>
        <w:numPr>
          <w:ilvl w:val="0"/>
          <w:numId w:val="2"/>
        </w:numPr>
        <w:spacing w:line="360" w:lineRule="auto"/>
        <w:rPr>
          <w:rFonts w:ascii="Arial" w:eastAsiaTheme="minorHAnsi" w:hAnsi="Arial" w:cs="Arial"/>
          <w:sz w:val="24"/>
        </w:rPr>
      </w:pPr>
      <w:r w:rsidRPr="00040E8A">
        <w:rPr>
          <w:rFonts w:ascii="Arial" w:eastAsiaTheme="minorHAnsi" w:hAnsi="Arial" w:cs="Arial"/>
          <w:sz w:val="24"/>
        </w:rPr>
        <w:t>Os grupos dos treinos subsequentes deverão aguardar em espaço separado para evitar aglomerações.</w:t>
      </w:r>
    </w:p>
    <w:p w:rsidR="008077FE" w:rsidRPr="008077FE" w:rsidRDefault="008077FE" w:rsidP="008077FE">
      <w:pPr>
        <w:tabs>
          <w:tab w:val="left" w:pos="1134"/>
        </w:tabs>
        <w:spacing w:after="0" w:line="360" w:lineRule="auto"/>
        <w:ind w:left="515"/>
        <w:jc w:val="both"/>
        <w:rPr>
          <w:rFonts w:ascii="Arial" w:hAnsi="Arial" w:cs="Arial"/>
          <w:b/>
          <w:sz w:val="24"/>
          <w:lang w:val="pt-PT"/>
        </w:rPr>
      </w:pPr>
    </w:p>
    <w:p w:rsidR="008077FE" w:rsidRDefault="00040E8A" w:rsidP="00040E8A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  <w:r w:rsidRPr="00040E8A">
        <w:rPr>
          <w:rFonts w:ascii="Arial" w:hAnsi="Arial" w:cs="Arial"/>
          <w:b/>
          <w:sz w:val="24"/>
          <w:lang w:val="pt-PT"/>
        </w:rPr>
        <w:t xml:space="preserve">Protocolo e Medidas de Segurança </w:t>
      </w:r>
      <w:r>
        <w:rPr>
          <w:rFonts w:ascii="Arial" w:hAnsi="Arial" w:cs="Arial"/>
          <w:b/>
          <w:sz w:val="24"/>
          <w:lang w:val="pt-PT"/>
        </w:rPr>
        <w:t>–</w:t>
      </w:r>
      <w:r w:rsidRPr="00040E8A"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>Acompanhantes</w:t>
      </w:r>
    </w:p>
    <w:p w:rsidR="00040E8A" w:rsidRPr="008339CC" w:rsidRDefault="00040E8A" w:rsidP="00040E8A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r w:rsidRPr="008339CC">
        <w:rPr>
          <w:rFonts w:ascii="Arial" w:hAnsi="Arial" w:cs="Arial"/>
          <w:sz w:val="24"/>
          <w:lang w:val="pt-PT"/>
        </w:rPr>
        <w:t>Para evitar riscos de contágio durante a execução das nossas atividades presenciais, as seguintes medidas de segurança deverão ser adotadas:</w:t>
      </w:r>
    </w:p>
    <w:p w:rsidR="00040E8A" w:rsidRDefault="00040E8A" w:rsidP="00040E8A">
      <w:pPr>
        <w:tabs>
          <w:tab w:val="left" w:pos="1134"/>
        </w:tabs>
        <w:spacing w:line="360" w:lineRule="auto"/>
        <w:ind w:left="747"/>
        <w:jc w:val="both"/>
        <w:rPr>
          <w:rFonts w:ascii="Arial" w:hAnsi="Arial" w:cs="Arial"/>
          <w:b/>
          <w:bCs/>
          <w:sz w:val="24"/>
          <w:lang w:val="pt-PT"/>
        </w:rPr>
      </w:pPr>
    </w:p>
    <w:p w:rsidR="00040E8A" w:rsidRDefault="00040E8A" w:rsidP="00040E8A">
      <w:pPr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4"/>
          <w:lang w:val="pt-PT"/>
        </w:rPr>
      </w:pPr>
      <w:r w:rsidRPr="00040E8A">
        <w:rPr>
          <w:rFonts w:ascii="Arial" w:hAnsi="Arial" w:cs="Arial"/>
          <w:b/>
          <w:bCs/>
          <w:sz w:val="24"/>
          <w:lang w:val="pt-PT"/>
        </w:rPr>
        <w:lastRenderedPageBreak/>
        <w:t xml:space="preserve">Responsáveis que ficarem </w:t>
      </w:r>
      <w:r>
        <w:rPr>
          <w:rFonts w:ascii="Arial" w:hAnsi="Arial" w:cs="Arial"/>
          <w:b/>
          <w:bCs/>
          <w:sz w:val="24"/>
          <w:lang w:val="pt-PT"/>
        </w:rPr>
        <w:t>na unidade</w:t>
      </w:r>
      <w:r w:rsidRPr="00040E8A">
        <w:rPr>
          <w:rFonts w:ascii="Arial" w:hAnsi="Arial" w:cs="Arial"/>
          <w:b/>
          <w:bCs/>
          <w:sz w:val="24"/>
          <w:lang w:val="pt-PT"/>
        </w:rPr>
        <w:t xml:space="preserve"> para acompanhar os treinos de seus filhos deverão seguir os protocolos de segurança estabelecidos, como:</w:t>
      </w:r>
    </w:p>
    <w:p w:rsidR="000B5E60" w:rsidRPr="00040E8A" w:rsidRDefault="000B5E60" w:rsidP="000B5E60">
      <w:pPr>
        <w:tabs>
          <w:tab w:val="left" w:pos="1134"/>
        </w:tabs>
        <w:spacing w:line="360" w:lineRule="auto"/>
        <w:ind w:left="747"/>
        <w:jc w:val="both"/>
        <w:rPr>
          <w:rFonts w:ascii="Arial" w:hAnsi="Arial" w:cs="Arial"/>
          <w:b/>
          <w:bCs/>
          <w:sz w:val="24"/>
          <w:lang w:val="pt-PT"/>
        </w:rPr>
      </w:pPr>
    </w:p>
    <w:p w:rsidR="000B5E60" w:rsidRPr="000B5E60" w:rsidRDefault="000B5E60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B5E60">
        <w:rPr>
          <w:rFonts w:ascii="Arial" w:hAnsi="Arial" w:cs="Arial"/>
          <w:bCs/>
          <w:sz w:val="24"/>
          <w:lang w:val="pt-PT"/>
        </w:rPr>
        <w:t>Uso correto e orbigatório de máscara</w:t>
      </w:r>
      <w:r>
        <w:rPr>
          <w:rFonts w:ascii="Arial" w:hAnsi="Arial" w:cs="Arial"/>
          <w:bCs/>
          <w:sz w:val="24"/>
          <w:lang w:val="pt-PT"/>
        </w:rPr>
        <w:t>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Lavar com frequência as mãos até a altura dos punhos, com água e </w:t>
      </w:r>
      <w:r>
        <w:rPr>
          <w:rFonts w:ascii="Arial" w:hAnsi="Arial" w:cs="Arial"/>
          <w:sz w:val="24"/>
          <w:lang w:val="pt-PT"/>
        </w:rPr>
        <w:t>sabão;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Higienizar as mãos com álcool em gel 70% (</w:t>
      </w:r>
      <w:r>
        <w:rPr>
          <w:rFonts w:ascii="Arial" w:hAnsi="Arial" w:cs="Arial"/>
          <w:sz w:val="24"/>
          <w:lang w:val="pt-PT"/>
        </w:rPr>
        <w:t>alternativa);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Ao tossir ou espirrar, cobrir nariz e boca com lenço ou braço, não com as </w:t>
      </w:r>
      <w:r>
        <w:rPr>
          <w:rFonts w:ascii="Arial" w:hAnsi="Arial" w:cs="Arial"/>
          <w:sz w:val="24"/>
          <w:lang w:val="pt-PT"/>
        </w:rPr>
        <w:t>mãos;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Evitar tocar olhos, nariz e boca com as mãos não </w:t>
      </w:r>
      <w:r>
        <w:rPr>
          <w:rFonts w:ascii="Arial" w:hAnsi="Arial" w:cs="Arial"/>
          <w:sz w:val="24"/>
          <w:lang w:val="pt-PT"/>
        </w:rPr>
        <w:t>lavadas;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Manter uma distância mínima de cerca de 2 metros de qualquer </w:t>
      </w:r>
      <w:r>
        <w:rPr>
          <w:rFonts w:ascii="Arial" w:hAnsi="Arial" w:cs="Arial"/>
          <w:sz w:val="24"/>
          <w:lang w:val="pt-PT"/>
        </w:rPr>
        <w:t>pessoa;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Evitar abraços, beijos e apertos de </w:t>
      </w:r>
      <w:r w:rsidR="000B5E60">
        <w:rPr>
          <w:rFonts w:ascii="Arial" w:hAnsi="Arial" w:cs="Arial"/>
          <w:sz w:val="24"/>
          <w:lang w:val="pt-PT"/>
        </w:rPr>
        <w:t>mãos;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Adotar um comportamento amigável sem contato </w:t>
      </w:r>
      <w:r w:rsidR="000B5E60">
        <w:rPr>
          <w:rFonts w:ascii="Arial" w:hAnsi="Arial" w:cs="Arial"/>
          <w:sz w:val="24"/>
          <w:lang w:val="pt-PT"/>
        </w:rPr>
        <w:t>físico;</w:t>
      </w:r>
    </w:p>
    <w:p w:rsidR="00040E8A" w:rsidRPr="00040E8A" w:rsidRDefault="00040E8A" w:rsidP="00040E8A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Higienizar com frequência o celular e os brinquedos das crianças</w:t>
      </w:r>
      <w:r w:rsidR="000B5E60">
        <w:rPr>
          <w:rFonts w:ascii="Arial" w:hAnsi="Arial" w:cs="Arial"/>
          <w:sz w:val="24"/>
          <w:lang w:val="pt-PT"/>
        </w:rPr>
        <w:t>;</w:t>
      </w:r>
    </w:p>
    <w:p w:rsidR="00040E8A" w:rsidRPr="000B5E60" w:rsidRDefault="00040E8A" w:rsidP="00114F38">
      <w:pPr>
        <w:numPr>
          <w:ilvl w:val="1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B5E60">
        <w:rPr>
          <w:rFonts w:ascii="Arial" w:hAnsi="Arial" w:cs="Arial"/>
          <w:sz w:val="24"/>
          <w:lang w:val="pt-PT"/>
        </w:rPr>
        <w:t xml:space="preserve">Não partilhar objetos de uso pessoal, como talheres, toalhas, pratos e </w:t>
      </w:r>
      <w:r w:rsidR="000B5E60" w:rsidRPr="000B5E60">
        <w:rPr>
          <w:rFonts w:ascii="Arial" w:hAnsi="Arial" w:cs="Arial"/>
          <w:sz w:val="24"/>
          <w:lang w:val="pt-PT"/>
        </w:rPr>
        <w:t>copos.</w:t>
      </w:r>
    </w:p>
    <w:p w:rsidR="00040E8A" w:rsidRPr="00040E8A" w:rsidRDefault="00040E8A" w:rsidP="00040E8A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</w:p>
    <w:p w:rsidR="000B5E60" w:rsidRDefault="00040E8A" w:rsidP="00040E8A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 xml:space="preserve">Agradecemos sempre pela compreensão e colaboração de todos. </w:t>
      </w:r>
    </w:p>
    <w:p w:rsidR="00040E8A" w:rsidRPr="00040E8A" w:rsidRDefault="00040E8A" w:rsidP="00040E8A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lang w:val="pt-PT"/>
        </w:rPr>
      </w:pPr>
      <w:r w:rsidRPr="00040E8A">
        <w:rPr>
          <w:rFonts w:ascii="Arial" w:hAnsi="Arial" w:cs="Arial"/>
          <w:sz w:val="24"/>
          <w:lang w:val="pt-PT"/>
        </w:rPr>
        <w:t>Atenciosamente,</w:t>
      </w:r>
    </w:p>
    <w:p w:rsidR="000B5E60" w:rsidRDefault="000B5E60" w:rsidP="000B5E60">
      <w:pPr>
        <w:tabs>
          <w:tab w:val="left" w:pos="1134"/>
        </w:tabs>
        <w:spacing w:line="360" w:lineRule="auto"/>
        <w:jc w:val="center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4287" wp14:editId="5BF81433">
                <wp:simplePos x="0" y="0"/>
                <wp:positionH relativeFrom="column">
                  <wp:posOffset>1348740</wp:posOffset>
                </wp:positionH>
                <wp:positionV relativeFrom="paragraph">
                  <wp:posOffset>347345</wp:posOffset>
                </wp:positionV>
                <wp:extent cx="2619375" cy="0"/>
                <wp:effectExtent l="0" t="0" r="2857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6C0D" id="Conector re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27.35pt" to="312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040E8A" w:rsidRDefault="000B5E60" w:rsidP="000B5E6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Luciana Nilson</w:t>
      </w:r>
    </w:p>
    <w:p w:rsidR="000B5E60" w:rsidRPr="00040E8A" w:rsidRDefault="000B5E60" w:rsidP="000B5E6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Secretaria de Educação, Cultura, Turismo e Esporte</w:t>
      </w:r>
    </w:p>
    <w:p w:rsidR="00040E8A" w:rsidRPr="008077FE" w:rsidRDefault="00040E8A" w:rsidP="00040E8A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</w:rPr>
      </w:pPr>
    </w:p>
    <w:p w:rsidR="008339CC" w:rsidRPr="008339CC" w:rsidRDefault="008339CC" w:rsidP="008339CC">
      <w:pPr>
        <w:spacing w:after="0" w:line="360" w:lineRule="auto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8339CC" w:rsidRPr="008339CC" w:rsidRDefault="008339CC" w:rsidP="008339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</w:p>
    <w:sectPr w:rsidR="008339CC" w:rsidRPr="008339CC" w:rsidSect="008339CC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25" w:rsidRDefault="005C3925" w:rsidP="008339CC">
      <w:pPr>
        <w:spacing w:after="0" w:line="240" w:lineRule="auto"/>
      </w:pPr>
      <w:r>
        <w:separator/>
      </w:r>
    </w:p>
  </w:endnote>
  <w:endnote w:type="continuationSeparator" w:id="0">
    <w:p w:rsidR="005C3925" w:rsidRDefault="005C3925" w:rsidP="0083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0" w:rsidRPr="00874B20" w:rsidRDefault="0092088B" w:rsidP="000B5E60">
    <w:pPr>
      <w:pStyle w:val="Rodap"/>
      <w:jc w:val="center"/>
      <w:rPr>
        <w:rFonts w:ascii="Arial" w:hAnsi="Arial" w:cs="Arial"/>
      </w:rPr>
    </w:pPr>
    <w:r w:rsidRPr="00874B20">
      <w:rPr>
        <w:rFonts w:ascii="Arial" w:hAnsi="Arial" w:cs="Arial"/>
      </w:rPr>
      <w:t xml:space="preserve">Rua Reinaldo </w:t>
    </w:r>
    <w:proofErr w:type="spellStart"/>
    <w:r w:rsidRPr="00874B20">
      <w:rPr>
        <w:rFonts w:ascii="Arial" w:hAnsi="Arial" w:cs="Arial"/>
      </w:rPr>
      <w:t>Gasparetto</w:t>
    </w:r>
    <w:proofErr w:type="spellEnd"/>
    <w:r w:rsidRPr="00874B20">
      <w:rPr>
        <w:rFonts w:ascii="Arial" w:hAnsi="Arial" w:cs="Arial"/>
      </w:rPr>
      <w:t xml:space="preserve"> – número </w:t>
    </w:r>
    <w:r w:rsidR="00874B20" w:rsidRPr="00874B20">
      <w:rPr>
        <w:rFonts w:ascii="Arial" w:hAnsi="Arial" w:cs="Arial"/>
      </w:rPr>
      <w:t xml:space="preserve">97 </w:t>
    </w:r>
    <w:r w:rsidRPr="00874B20">
      <w:rPr>
        <w:rFonts w:ascii="Arial" w:hAnsi="Arial" w:cs="Arial"/>
      </w:rPr>
      <w:t>– Centro – Fone (49) 34531249</w:t>
    </w:r>
  </w:p>
  <w:p w:rsidR="0092088B" w:rsidRPr="00874B20" w:rsidRDefault="0092088B" w:rsidP="000B5E60">
    <w:pPr>
      <w:pStyle w:val="Rodap"/>
      <w:jc w:val="center"/>
      <w:rPr>
        <w:rFonts w:ascii="Arial" w:hAnsi="Arial" w:cs="Arial"/>
      </w:rPr>
    </w:pPr>
    <w:r w:rsidRPr="00874B20">
      <w:rPr>
        <w:rFonts w:ascii="Arial" w:hAnsi="Arial" w:cs="Arial"/>
      </w:rPr>
      <w:t xml:space="preserve">CEP – 89750-000 E-mail: </w:t>
    </w:r>
    <w:hyperlink r:id="rId1" w:history="1">
      <w:r w:rsidRPr="00874B20">
        <w:rPr>
          <w:rStyle w:val="Hyperlink"/>
          <w:rFonts w:ascii="Arial" w:hAnsi="Arial" w:cs="Arial"/>
          <w:color w:val="auto"/>
        </w:rPr>
        <w:t>educacao@peritiba.sc.gov.br</w:t>
      </w:r>
    </w:hyperlink>
    <w:r w:rsidRPr="00874B20">
      <w:rPr>
        <w:rFonts w:ascii="Arial" w:hAnsi="Arial" w:cs="Arial"/>
      </w:rPr>
      <w:t xml:space="preserve"> – Peritiba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25" w:rsidRDefault="005C3925" w:rsidP="008339CC">
      <w:pPr>
        <w:spacing w:after="0" w:line="240" w:lineRule="auto"/>
      </w:pPr>
      <w:r>
        <w:separator/>
      </w:r>
    </w:p>
  </w:footnote>
  <w:footnote w:type="continuationSeparator" w:id="0">
    <w:p w:rsidR="005C3925" w:rsidRDefault="005C3925" w:rsidP="0083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8B" w:rsidRPr="0092088B" w:rsidRDefault="0092088B" w:rsidP="008339CC">
    <w:pPr>
      <w:pStyle w:val="Cabealho"/>
      <w:jc w:val="center"/>
      <w:rPr>
        <w:rFonts w:ascii="Arial" w:hAnsi="Arial" w:cs="Arial"/>
        <w:noProof/>
        <w:sz w:val="24"/>
        <w:szCs w:val="24"/>
        <w:lang w:eastAsia="pt-BR"/>
      </w:rPr>
    </w:pPr>
    <w:r w:rsidRPr="0092088B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127635</wp:posOffset>
          </wp:positionH>
          <wp:positionV relativeFrom="paragraph">
            <wp:posOffset>86360</wp:posOffset>
          </wp:positionV>
          <wp:extent cx="866775" cy="529272"/>
          <wp:effectExtent l="0" t="0" r="0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-peritiba-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2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CC" w:rsidRPr="0092088B">
      <w:rPr>
        <w:rFonts w:ascii="Arial" w:hAnsi="Arial" w:cs="Arial"/>
        <w:noProof/>
        <w:sz w:val="24"/>
        <w:szCs w:val="24"/>
        <w:lang w:eastAsia="pt-BR"/>
      </w:rPr>
      <w:t xml:space="preserve">                            </w:t>
    </w:r>
  </w:p>
  <w:p w:rsidR="0092088B" w:rsidRDefault="0092088B" w:rsidP="0092088B">
    <w:pPr>
      <w:pStyle w:val="Cabealho"/>
      <w:spacing w:line="360" w:lineRule="auto"/>
      <w:jc w:val="both"/>
      <w:rPr>
        <w:rFonts w:ascii="Arial" w:hAnsi="Arial" w:cs="Arial"/>
        <w:noProof/>
        <w:sz w:val="24"/>
        <w:szCs w:val="24"/>
        <w:lang w:eastAsia="pt-BR"/>
      </w:rPr>
    </w:pPr>
    <w:r w:rsidRPr="0092088B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7620</wp:posOffset>
          </wp:positionV>
          <wp:extent cx="904875" cy="524510"/>
          <wp:effectExtent l="0" t="0" r="9525" b="889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88B">
      <w:rPr>
        <w:rFonts w:ascii="Arial" w:hAnsi="Arial" w:cs="Arial"/>
        <w:noProof/>
        <w:sz w:val="24"/>
        <w:szCs w:val="24"/>
        <w:lang w:eastAsia="pt-BR"/>
      </w:rPr>
      <w:t>ESTADO DE SANTA CATARINA</w:t>
    </w:r>
  </w:p>
  <w:p w:rsidR="0092088B" w:rsidRPr="0092088B" w:rsidRDefault="0092088B" w:rsidP="0092088B">
    <w:pPr>
      <w:pStyle w:val="Cabealho"/>
      <w:spacing w:line="360" w:lineRule="auto"/>
      <w:jc w:val="both"/>
      <w:rPr>
        <w:rFonts w:ascii="Arial" w:hAnsi="Arial" w:cs="Arial"/>
        <w:noProof/>
        <w:sz w:val="24"/>
        <w:szCs w:val="24"/>
        <w:lang w:eastAsia="pt-BR"/>
      </w:rPr>
    </w:pPr>
    <w:r w:rsidRPr="0092088B">
      <w:rPr>
        <w:rFonts w:ascii="Arial" w:hAnsi="Arial" w:cs="Arial"/>
        <w:noProof/>
        <w:sz w:val="24"/>
        <w:szCs w:val="24"/>
        <w:lang w:eastAsia="pt-BR"/>
      </w:rPr>
      <w:t xml:space="preserve">MUNICÍPIO DE PERITIBA </w:t>
    </w:r>
  </w:p>
  <w:p w:rsidR="008339CC" w:rsidRPr="0092088B" w:rsidRDefault="0092088B" w:rsidP="0092088B">
    <w:pPr>
      <w:pStyle w:val="Cabealho"/>
      <w:spacing w:line="360" w:lineRule="auto"/>
      <w:jc w:val="both"/>
      <w:rPr>
        <w:rFonts w:ascii="Arial" w:hAnsi="Arial" w:cs="Arial"/>
        <w:sz w:val="24"/>
        <w:szCs w:val="24"/>
      </w:rPr>
    </w:pPr>
    <w:r w:rsidRPr="0092088B">
      <w:rPr>
        <w:rFonts w:ascii="Arial" w:hAnsi="Arial" w:cs="Arial"/>
        <w:noProof/>
        <w:sz w:val="24"/>
        <w:szCs w:val="24"/>
        <w:lang w:eastAsia="pt-BR"/>
      </w:rPr>
      <w:t xml:space="preserve">SECRETARIA DE EDUCAÇÃO, </w:t>
    </w:r>
    <w:r w:rsidRPr="0092088B">
      <w:rPr>
        <w:rFonts w:ascii="Arial" w:hAnsi="Arial" w:cs="Arial"/>
        <w:noProof/>
        <w:sz w:val="24"/>
        <w:szCs w:val="24"/>
        <w:lang w:eastAsia="pt-BR"/>
      </w:rPr>
      <w:t>CULTURA</w:t>
    </w:r>
    <w:r w:rsidRPr="0092088B">
      <w:rPr>
        <w:rFonts w:ascii="Arial" w:hAnsi="Arial" w:cs="Arial"/>
        <w:noProof/>
        <w:sz w:val="24"/>
        <w:szCs w:val="24"/>
        <w:lang w:eastAsia="pt-BR"/>
      </w:rPr>
      <w:t xml:space="preserve">, ESPORTE E TURISMO </w:t>
    </w:r>
    <w:r w:rsidR="008339CC" w:rsidRPr="0092088B">
      <w:rPr>
        <w:rFonts w:ascii="Arial" w:hAnsi="Arial" w:cs="Arial"/>
        <w:noProof/>
        <w:sz w:val="24"/>
        <w:szCs w:val="24"/>
        <w:lang w:eastAsia="pt-BR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FDC"/>
    <w:multiLevelType w:val="hybridMultilevel"/>
    <w:tmpl w:val="3E165070"/>
    <w:lvl w:ilvl="0" w:tplc="38405280">
      <w:numFmt w:val="bullet"/>
      <w:lvlText w:val="•"/>
      <w:lvlJc w:val="left"/>
      <w:pPr>
        <w:ind w:left="747" w:hanging="197"/>
      </w:pPr>
      <w:rPr>
        <w:rFonts w:ascii="Verdana" w:eastAsia="Verdana" w:hAnsi="Verdana" w:cs="Verdana" w:hint="default"/>
        <w:w w:val="99"/>
        <w:sz w:val="22"/>
        <w:szCs w:val="22"/>
        <w:lang w:val="pt-PT" w:eastAsia="en-US" w:bidi="ar-SA"/>
      </w:rPr>
    </w:lvl>
    <w:lvl w:ilvl="1" w:tplc="54326776">
      <w:numFmt w:val="bullet"/>
      <w:lvlText w:val="➢"/>
      <w:lvlJc w:val="left"/>
      <w:pPr>
        <w:ind w:left="1467" w:hanging="326"/>
      </w:pPr>
      <w:rPr>
        <w:rFonts w:ascii="Noto Sans Symbols" w:eastAsia="Noto Sans Symbols" w:hAnsi="Noto Sans Symbols" w:cs="Noto Sans Symbols" w:hint="default"/>
        <w:w w:val="91"/>
        <w:sz w:val="22"/>
        <w:szCs w:val="22"/>
        <w:lang w:val="pt-PT" w:eastAsia="en-US" w:bidi="ar-SA"/>
      </w:rPr>
    </w:lvl>
    <w:lvl w:ilvl="2" w:tplc="7B0E4D44">
      <w:numFmt w:val="bullet"/>
      <w:lvlText w:val="•"/>
      <w:lvlJc w:val="left"/>
      <w:pPr>
        <w:ind w:left="2560" w:hanging="326"/>
      </w:pPr>
      <w:rPr>
        <w:rFonts w:hint="default"/>
        <w:lang w:val="pt-PT" w:eastAsia="en-US" w:bidi="ar-SA"/>
      </w:rPr>
    </w:lvl>
    <w:lvl w:ilvl="3" w:tplc="BD6083D2">
      <w:numFmt w:val="bullet"/>
      <w:lvlText w:val="•"/>
      <w:lvlJc w:val="left"/>
      <w:pPr>
        <w:ind w:left="3660" w:hanging="326"/>
      </w:pPr>
      <w:rPr>
        <w:rFonts w:hint="default"/>
        <w:lang w:val="pt-PT" w:eastAsia="en-US" w:bidi="ar-SA"/>
      </w:rPr>
    </w:lvl>
    <w:lvl w:ilvl="4" w:tplc="89562CA8">
      <w:numFmt w:val="bullet"/>
      <w:lvlText w:val="•"/>
      <w:lvlJc w:val="left"/>
      <w:pPr>
        <w:ind w:left="4760" w:hanging="326"/>
      </w:pPr>
      <w:rPr>
        <w:rFonts w:hint="default"/>
        <w:lang w:val="pt-PT" w:eastAsia="en-US" w:bidi="ar-SA"/>
      </w:rPr>
    </w:lvl>
    <w:lvl w:ilvl="5" w:tplc="8EAE558A">
      <w:numFmt w:val="bullet"/>
      <w:lvlText w:val="•"/>
      <w:lvlJc w:val="left"/>
      <w:pPr>
        <w:ind w:left="5860" w:hanging="326"/>
      </w:pPr>
      <w:rPr>
        <w:rFonts w:hint="default"/>
        <w:lang w:val="pt-PT" w:eastAsia="en-US" w:bidi="ar-SA"/>
      </w:rPr>
    </w:lvl>
    <w:lvl w:ilvl="6" w:tplc="1576A82E">
      <w:numFmt w:val="bullet"/>
      <w:lvlText w:val="•"/>
      <w:lvlJc w:val="left"/>
      <w:pPr>
        <w:ind w:left="6960" w:hanging="326"/>
      </w:pPr>
      <w:rPr>
        <w:rFonts w:hint="default"/>
        <w:lang w:val="pt-PT" w:eastAsia="en-US" w:bidi="ar-SA"/>
      </w:rPr>
    </w:lvl>
    <w:lvl w:ilvl="7" w:tplc="63D09D1A">
      <w:numFmt w:val="bullet"/>
      <w:lvlText w:val="•"/>
      <w:lvlJc w:val="left"/>
      <w:pPr>
        <w:ind w:left="8060" w:hanging="326"/>
      </w:pPr>
      <w:rPr>
        <w:rFonts w:hint="default"/>
        <w:lang w:val="pt-PT" w:eastAsia="en-US" w:bidi="ar-SA"/>
      </w:rPr>
    </w:lvl>
    <w:lvl w:ilvl="8" w:tplc="6152153E">
      <w:numFmt w:val="bullet"/>
      <w:lvlText w:val="•"/>
      <w:lvlJc w:val="left"/>
      <w:pPr>
        <w:ind w:left="9160" w:hanging="326"/>
      </w:pPr>
      <w:rPr>
        <w:rFonts w:hint="default"/>
        <w:lang w:val="pt-PT" w:eastAsia="en-US" w:bidi="ar-SA"/>
      </w:rPr>
    </w:lvl>
  </w:abstractNum>
  <w:abstractNum w:abstractNumId="1" w15:restartNumberingAfterBreak="0">
    <w:nsid w:val="1DAB6884"/>
    <w:multiLevelType w:val="hybridMultilevel"/>
    <w:tmpl w:val="DE7841C4"/>
    <w:lvl w:ilvl="0" w:tplc="505890D6">
      <w:numFmt w:val="bullet"/>
      <w:lvlText w:val="•"/>
      <w:lvlJc w:val="left"/>
      <w:pPr>
        <w:ind w:left="747" w:hanging="197"/>
      </w:pPr>
      <w:rPr>
        <w:rFonts w:ascii="Verdana" w:eastAsia="Verdana" w:hAnsi="Verdana" w:cs="Verdana" w:hint="default"/>
        <w:w w:val="99"/>
        <w:sz w:val="22"/>
        <w:szCs w:val="22"/>
        <w:lang w:val="pt-PT" w:eastAsia="en-US" w:bidi="ar-SA"/>
      </w:rPr>
    </w:lvl>
    <w:lvl w:ilvl="1" w:tplc="FC3C30A2">
      <w:numFmt w:val="bullet"/>
      <w:lvlText w:val="➢"/>
      <w:lvlJc w:val="left"/>
      <w:pPr>
        <w:ind w:left="1161" w:hanging="326"/>
      </w:pPr>
      <w:rPr>
        <w:rFonts w:ascii="Noto Sans Symbols" w:eastAsia="Noto Sans Symbols" w:hAnsi="Noto Sans Symbols" w:cs="Noto Sans Symbols" w:hint="default"/>
        <w:w w:val="91"/>
        <w:sz w:val="22"/>
        <w:szCs w:val="22"/>
        <w:lang w:val="pt-PT" w:eastAsia="en-US" w:bidi="ar-SA"/>
      </w:rPr>
    </w:lvl>
    <w:lvl w:ilvl="2" w:tplc="16261B8E">
      <w:numFmt w:val="bullet"/>
      <w:lvlText w:val="•"/>
      <w:lvlJc w:val="left"/>
      <w:pPr>
        <w:ind w:left="2293" w:hanging="326"/>
      </w:pPr>
      <w:rPr>
        <w:rFonts w:hint="default"/>
        <w:lang w:val="pt-PT" w:eastAsia="en-US" w:bidi="ar-SA"/>
      </w:rPr>
    </w:lvl>
    <w:lvl w:ilvl="3" w:tplc="5E8A2AF2">
      <w:numFmt w:val="bullet"/>
      <w:lvlText w:val="•"/>
      <w:lvlJc w:val="left"/>
      <w:pPr>
        <w:ind w:left="3426" w:hanging="326"/>
      </w:pPr>
      <w:rPr>
        <w:rFonts w:hint="default"/>
        <w:lang w:val="pt-PT" w:eastAsia="en-US" w:bidi="ar-SA"/>
      </w:rPr>
    </w:lvl>
    <w:lvl w:ilvl="4" w:tplc="F3D6DAC4">
      <w:numFmt w:val="bullet"/>
      <w:lvlText w:val="•"/>
      <w:lvlJc w:val="left"/>
      <w:pPr>
        <w:ind w:left="4560" w:hanging="326"/>
      </w:pPr>
      <w:rPr>
        <w:rFonts w:hint="default"/>
        <w:lang w:val="pt-PT" w:eastAsia="en-US" w:bidi="ar-SA"/>
      </w:rPr>
    </w:lvl>
    <w:lvl w:ilvl="5" w:tplc="20F0F39C">
      <w:numFmt w:val="bullet"/>
      <w:lvlText w:val="•"/>
      <w:lvlJc w:val="left"/>
      <w:pPr>
        <w:ind w:left="5693" w:hanging="326"/>
      </w:pPr>
      <w:rPr>
        <w:rFonts w:hint="default"/>
        <w:lang w:val="pt-PT" w:eastAsia="en-US" w:bidi="ar-SA"/>
      </w:rPr>
    </w:lvl>
    <w:lvl w:ilvl="6" w:tplc="49B29BC8">
      <w:numFmt w:val="bullet"/>
      <w:lvlText w:val="•"/>
      <w:lvlJc w:val="left"/>
      <w:pPr>
        <w:ind w:left="6826" w:hanging="326"/>
      </w:pPr>
      <w:rPr>
        <w:rFonts w:hint="default"/>
        <w:lang w:val="pt-PT" w:eastAsia="en-US" w:bidi="ar-SA"/>
      </w:rPr>
    </w:lvl>
    <w:lvl w:ilvl="7" w:tplc="B114BE52">
      <w:numFmt w:val="bullet"/>
      <w:lvlText w:val="•"/>
      <w:lvlJc w:val="left"/>
      <w:pPr>
        <w:ind w:left="7960" w:hanging="326"/>
      </w:pPr>
      <w:rPr>
        <w:rFonts w:hint="default"/>
        <w:lang w:val="pt-PT" w:eastAsia="en-US" w:bidi="ar-SA"/>
      </w:rPr>
    </w:lvl>
    <w:lvl w:ilvl="8" w:tplc="C53E902C">
      <w:numFmt w:val="bullet"/>
      <w:lvlText w:val="•"/>
      <w:lvlJc w:val="left"/>
      <w:pPr>
        <w:ind w:left="9093" w:hanging="326"/>
      </w:pPr>
      <w:rPr>
        <w:rFonts w:hint="default"/>
        <w:lang w:val="pt-PT" w:eastAsia="en-US" w:bidi="ar-SA"/>
      </w:rPr>
    </w:lvl>
  </w:abstractNum>
  <w:abstractNum w:abstractNumId="2" w15:restartNumberingAfterBreak="0">
    <w:nsid w:val="31B65D37"/>
    <w:multiLevelType w:val="hybridMultilevel"/>
    <w:tmpl w:val="25FA4770"/>
    <w:lvl w:ilvl="0" w:tplc="44B40BA2">
      <w:numFmt w:val="bullet"/>
      <w:lvlText w:val=""/>
      <w:lvlJc w:val="left"/>
      <w:pPr>
        <w:ind w:left="747" w:hanging="232"/>
      </w:pPr>
      <w:rPr>
        <w:rFonts w:ascii="Symbol" w:eastAsia="Symbol" w:hAnsi="Symbol" w:cs="Symbol" w:hint="default"/>
        <w:b/>
        <w:bCs/>
        <w:w w:val="99"/>
        <w:sz w:val="22"/>
        <w:szCs w:val="22"/>
        <w:lang w:val="pt-PT" w:eastAsia="en-US" w:bidi="ar-SA"/>
      </w:rPr>
    </w:lvl>
    <w:lvl w:ilvl="1" w:tplc="66EA9C92">
      <w:numFmt w:val="bullet"/>
      <w:lvlText w:val="•"/>
      <w:lvlJc w:val="left"/>
      <w:pPr>
        <w:ind w:left="1802" w:hanging="232"/>
      </w:pPr>
      <w:rPr>
        <w:rFonts w:hint="default"/>
        <w:lang w:val="pt-PT" w:eastAsia="en-US" w:bidi="ar-SA"/>
      </w:rPr>
    </w:lvl>
    <w:lvl w:ilvl="2" w:tplc="33E089C0">
      <w:numFmt w:val="bullet"/>
      <w:lvlText w:val="•"/>
      <w:lvlJc w:val="left"/>
      <w:pPr>
        <w:ind w:left="2864" w:hanging="232"/>
      </w:pPr>
      <w:rPr>
        <w:rFonts w:hint="default"/>
        <w:lang w:val="pt-PT" w:eastAsia="en-US" w:bidi="ar-SA"/>
      </w:rPr>
    </w:lvl>
    <w:lvl w:ilvl="3" w:tplc="F404E394">
      <w:numFmt w:val="bullet"/>
      <w:lvlText w:val="•"/>
      <w:lvlJc w:val="left"/>
      <w:pPr>
        <w:ind w:left="3926" w:hanging="232"/>
      </w:pPr>
      <w:rPr>
        <w:rFonts w:hint="default"/>
        <w:lang w:val="pt-PT" w:eastAsia="en-US" w:bidi="ar-SA"/>
      </w:rPr>
    </w:lvl>
    <w:lvl w:ilvl="4" w:tplc="64E8B4D8">
      <w:numFmt w:val="bullet"/>
      <w:lvlText w:val="•"/>
      <w:lvlJc w:val="left"/>
      <w:pPr>
        <w:ind w:left="4988" w:hanging="232"/>
      </w:pPr>
      <w:rPr>
        <w:rFonts w:hint="default"/>
        <w:lang w:val="pt-PT" w:eastAsia="en-US" w:bidi="ar-SA"/>
      </w:rPr>
    </w:lvl>
    <w:lvl w:ilvl="5" w:tplc="7AC087D4">
      <w:numFmt w:val="bullet"/>
      <w:lvlText w:val="•"/>
      <w:lvlJc w:val="left"/>
      <w:pPr>
        <w:ind w:left="6050" w:hanging="232"/>
      </w:pPr>
      <w:rPr>
        <w:rFonts w:hint="default"/>
        <w:lang w:val="pt-PT" w:eastAsia="en-US" w:bidi="ar-SA"/>
      </w:rPr>
    </w:lvl>
    <w:lvl w:ilvl="6" w:tplc="602625FA">
      <w:numFmt w:val="bullet"/>
      <w:lvlText w:val="•"/>
      <w:lvlJc w:val="left"/>
      <w:pPr>
        <w:ind w:left="7112" w:hanging="232"/>
      </w:pPr>
      <w:rPr>
        <w:rFonts w:hint="default"/>
        <w:lang w:val="pt-PT" w:eastAsia="en-US" w:bidi="ar-SA"/>
      </w:rPr>
    </w:lvl>
    <w:lvl w:ilvl="7" w:tplc="6AC224B2">
      <w:numFmt w:val="bullet"/>
      <w:lvlText w:val="•"/>
      <w:lvlJc w:val="left"/>
      <w:pPr>
        <w:ind w:left="8174" w:hanging="232"/>
      </w:pPr>
      <w:rPr>
        <w:rFonts w:hint="default"/>
        <w:lang w:val="pt-PT" w:eastAsia="en-US" w:bidi="ar-SA"/>
      </w:rPr>
    </w:lvl>
    <w:lvl w:ilvl="8" w:tplc="470E764C">
      <w:numFmt w:val="bullet"/>
      <w:lvlText w:val="•"/>
      <w:lvlJc w:val="left"/>
      <w:pPr>
        <w:ind w:left="9236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5CEA43D0"/>
    <w:multiLevelType w:val="hybridMultilevel"/>
    <w:tmpl w:val="6EB2188E"/>
    <w:lvl w:ilvl="0" w:tplc="44B40BA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C680C75A">
      <w:numFmt w:val="bullet"/>
      <w:lvlText w:val="•"/>
      <w:lvlJc w:val="left"/>
      <w:pPr>
        <w:ind w:left="1946" w:hanging="360"/>
      </w:pPr>
      <w:rPr>
        <w:rFonts w:hint="default"/>
        <w:lang w:val="pt-PT" w:eastAsia="en-US" w:bidi="ar-SA"/>
      </w:rPr>
    </w:lvl>
    <w:lvl w:ilvl="2" w:tplc="43EC4B98">
      <w:numFmt w:val="bullet"/>
      <w:lvlText w:val="•"/>
      <w:lvlJc w:val="left"/>
      <w:pPr>
        <w:ind w:left="2992" w:hanging="360"/>
      </w:pPr>
      <w:rPr>
        <w:rFonts w:hint="default"/>
        <w:lang w:val="pt-PT" w:eastAsia="en-US" w:bidi="ar-SA"/>
      </w:rPr>
    </w:lvl>
    <w:lvl w:ilvl="3" w:tplc="8B20B1AC">
      <w:numFmt w:val="bullet"/>
      <w:lvlText w:val="•"/>
      <w:lvlJc w:val="left"/>
      <w:pPr>
        <w:ind w:left="4038" w:hanging="360"/>
      </w:pPr>
      <w:rPr>
        <w:rFonts w:hint="default"/>
        <w:lang w:val="pt-PT" w:eastAsia="en-US" w:bidi="ar-SA"/>
      </w:rPr>
    </w:lvl>
    <w:lvl w:ilvl="4" w:tplc="AB2AF172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5" w:tplc="5D66A970">
      <w:numFmt w:val="bullet"/>
      <w:lvlText w:val="•"/>
      <w:lvlJc w:val="left"/>
      <w:pPr>
        <w:ind w:left="6130" w:hanging="360"/>
      </w:pPr>
      <w:rPr>
        <w:rFonts w:hint="default"/>
        <w:lang w:val="pt-PT" w:eastAsia="en-US" w:bidi="ar-SA"/>
      </w:rPr>
    </w:lvl>
    <w:lvl w:ilvl="6" w:tplc="CAF84476">
      <w:numFmt w:val="bullet"/>
      <w:lvlText w:val="•"/>
      <w:lvlJc w:val="left"/>
      <w:pPr>
        <w:ind w:left="7176" w:hanging="360"/>
      </w:pPr>
      <w:rPr>
        <w:rFonts w:hint="default"/>
        <w:lang w:val="pt-PT" w:eastAsia="en-US" w:bidi="ar-SA"/>
      </w:rPr>
    </w:lvl>
    <w:lvl w:ilvl="7" w:tplc="C6043892">
      <w:numFmt w:val="bullet"/>
      <w:lvlText w:val="•"/>
      <w:lvlJc w:val="left"/>
      <w:pPr>
        <w:ind w:left="8222" w:hanging="360"/>
      </w:pPr>
      <w:rPr>
        <w:rFonts w:hint="default"/>
        <w:lang w:val="pt-PT" w:eastAsia="en-US" w:bidi="ar-SA"/>
      </w:rPr>
    </w:lvl>
    <w:lvl w:ilvl="8" w:tplc="9F96C05C">
      <w:numFmt w:val="bullet"/>
      <w:lvlText w:val="•"/>
      <w:lvlJc w:val="left"/>
      <w:pPr>
        <w:ind w:left="926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C"/>
    <w:rsid w:val="00040E8A"/>
    <w:rsid w:val="00092F88"/>
    <w:rsid w:val="000B5E60"/>
    <w:rsid w:val="002211F1"/>
    <w:rsid w:val="00232B1E"/>
    <w:rsid w:val="005C3925"/>
    <w:rsid w:val="00802274"/>
    <w:rsid w:val="008077FE"/>
    <w:rsid w:val="008339CC"/>
    <w:rsid w:val="00874B20"/>
    <w:rsid w:val="0092088B"/>
    <w:rsid w:val="009A4484"/>
    <w:rsid w:val="00DD61EF"/>
    <w:rsid w:val="00E75DB3"/>
    <w:rsid w:val="00EE5918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5F2E6-DF04-4EDF-B4B7-C38647D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8339CC"/>
    <w:pPr>
      <w:widowControl w:val="0"/>
      <w:autoSpaceDE w:val="0"/>
      <w:autoSpaceDN w:val="0"/>
      <w:spacing w:after="0" w:line="240" w:lineRule="auto"/>
      <w:ind w:left="747" w:hanging="208"/>
      <w:outlineLvl w:val="1"/>
    </w:pPr>
    <w:rPr>
      <w:rFonts w:ascii="Verdana" w:eastAsia="Verdana" w:hAnsi="Verdana" w:cs="Verdan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CC"/>
  </w:style>
  <w:style w:type="paragraph" w:styleId="Rodap">
    <w:name w:val="footer"/>
    <w:basedOn w:val="Normal"/>
    <w:link w:val="RodapChar"/>
    <w:uiPriority w:val="99"/>
    <w:unhideWhenUsed/>
    <w:rsid w:val="0083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CC"/>
  </w:style>
  <w:style w:type="paragraph" w:styleId="Corpodetexto">
    <w:name w:val="Body Text"/>
    <w:basedOn w:val="Normal"/>
    <w:link w:val="CorpodetextoChar"/>
    <w:uiPriority w:val="1"/>
    <w:qFormat/>
    <w:rsid w:val="008339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39CC"/>
    <w:rPr>
      <w:rFonts w:ascii="Verdana" w:eastAsia="Verdana" w:hAnsi="Verdana" w:cs="Verdana"/>
      <w:lang w:val="pt-PT"/>
    </w:rPr>
  </w:style>
  <w:style w:type="paragraph" w:styleId="PargrafodaLista">
    <w:name w:val="List Paragraph"/>
    <w:basedOn w:val="Normal"/>
    <w:uiPriority w:val="1"/>
    <w:qFormat/>
    <w:rsid w:val="008339CC"/>
    <w:pPr>
      <w:widowControl w:val="0"/>
      <w:autoSpaceDE w:val="0"/>
      <w:autoSpaceDN w:val="0"/>
      <w:spacing w:after="0" w:line="240" w:lineRule="auto"/>
      <w:ind w:left="1432" w:hanging="326"/>
    </w:pPr>
    <w:rPr>
      <w:rFonts w:ascii="Verdana" w:eastAsia="Verdana" w:hAnsi="Verdana" w:cs="Verdan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339CC"/>
    <w:rPr>
      <w:rFonts w:ascii="Verdana" w:eastAsia="Verdana" w:hAnsi="Verdana" w:cs="Verdana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C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eritib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3</cp:revision>
  <cp:lastPrinted>2021-02-22T19:19:00Z</cp:lastPrinted>
  <dcterms:created xsi:type="dcterms:W3CDTF">2021-02-22T19:23:00Z</dcterms:created>
  <dcterms:modified xsi:type="dcterms:W3CDTF">2021-03-23T16:55:00Z</dcterms:modified>
</cp:coreProperties>
</file>