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E6663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66633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E6663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66633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E6663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E6663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66633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E66633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E66633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E66633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E66633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E66633">
        <w:rPr>
          <w:rFonts w:ascii="Bookman Old Style" w:hAnsi="Bookman Old Style" w:cs="Tahoma"/>
          <w:b/>
          <w:sz w:val="22"/>
          <w:szCs w:val="22"/>
        </w:rPr>
        <w:t>Presencial</w:t>
      </w:r>
      <w:r w:rsidR="00E66633">
        <w:rPr>
          <w:rFonts w:ascii="Bookman Old Style" w:hAnsi="Bookman Old Style" w:cs="Tahoma"/>
          <w:b/>
          <w:sz w:val="22"/>
          <w:szCs w:val="22"/>
        </w:rPr>
        <w:t xml:space="preserve"> – Para Registro de Preços</w:t>
      </w:r>
      <w:r w:rsidRPr="00E66633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E66633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E6663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E6663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774D41" w:rsidRPr="00E6663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926E6" w:rsidRPr="00E6663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</w:t>
      </w:r>
      <w:r w:rsidR="00D542DB" w:rsidRPr="00E6663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TE</w:t>
      </w:r>
      <w:r w:rsidR="001926E6" w:rsidRPr="00E6663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</w:t>
      </w:r>
      <w:r w:rsidR="0008294B" w:rsidRPr="00E66633">
        <w:rPr>
          <w:rFonts w:ascii="Bookman Old Style" w:hAnsi="Bookman Old Style" w:cs="Tahoma"/>
          <w:b/>
          <w:sz w:val="22"/>
          <w:szCs w:val="22"/>
        </w:rPr>
        <w:t>,</w:t>
      </w:r>
      <w:r w:rsidRPr="00E66633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E66633">
        <w:rPr>
          <w:rFonts w:ascii="Bookman Old Style" w:hAnsi="Bookman Old Style" w:cs="Tahoma"/>
          <w:sz w:val="22"/>
          <w:szCs w:val="22"/>
        </w:rPr>
        <w:t xml:space="preserve">nº </w:t>
      </w:r>
      <w:r w:rsidRPr="00E66633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="00923EE8" w:rsidRPr="00E66633">
        <w:rPr>
          <w:rFonts w:ascii="Bookman Old Style" w:eastAsia="Arial Unicode MS" w:hAnsi="Bookman Old Style" w:cs="Raavi"/>
          <w:sz w:val="22"/>
          <w:szCs w:val="22"/>
        </w:rPr>
        <w:t xml:space="preserve">Lei 14.133 de 01 de abril de 2021, </w:t>
      </w:r>
      <w:r w:rsidRPr="00E66633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E66633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E66633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66633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E66633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66633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E76BF" w:rsidRPr="00E66633">
        <w:rPr>
          <w:rFonts w:ascii="Bookman Old Style" w:hAnsi="Bookman Old Style" w:cs="Tahoma"/>
          <w:b/>
          <w:sz w:val="22"/>
          <w:szCs w:val="22"/>
        </w:rPr>
        <w:t>3</w:t>
      </w:r>
      <w:r w:rsidR="00E66633" w:rsidRPr="00E66633">
        <w:rPr>
          <w:rFonts w:ascii="Bookman Old Style" w:hAnsi="Bookman Old Style" w:cs="Tahoma"/>
          <w:b/>
          <w:sz w:val="22"/>
          <w:szCs w:val="22"/>
        </w:rPr>
        <w:t>6</w:t>
      </w:r>
      <w:r w:rsidR="000E76BF" w:rsidRPr="00E66633">
        <w:rPr>
          <w:rFonts w:ascii="Bookman Old Style" w:hAnsi="Bookman Old Style" w:cs="Tahoma"/>
          <w:b/>
          <w:sz w:val="22"/>
          <w:szCs w:val="22"/>
        </w:rPr>
        <w:t>/2021</w:t>
      </w:r>
      <w:r w:rsidRPr="00E66633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E66633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E66633">
        <w:rPr>
          <w:rFonts w:ascii="Bookman Old Style" w:hAnsi="Bookman Old Style" w:cs="Tahoma"/>
          <w:b/>
          <w:sz w:val="22"/>
          <w:szCs w:val="22"/>
        </w:rPr>
        <w:t>Presencial</w:t>
      </w:r>
      <w:r w:rsidRPr="00E66633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E66633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AD55F6" w:rsidRPr="00E66633">
        <w:rPr>
          <w:rFonts w:ascii="Bookman Old Style" w:hAnsi="Bookman Old Style" w:cs="Tahoma"/>
          <w:b/>
          <w:sz w:val="22"/>
          <w:szCs w:val="22"/>
        </w:rPr>
        <w:t>2</w:t>
      </w:r>
      <w:r w:rsidR="00E66633" w:rsidRPr="00E66633">
        <w:rPr>
          <w:rFonts w:ascii="Bookman Old Style" w:hAnsi="Bookman Old Style" w:cs="Tahoma"/>
          <w:b/>
          <w:sz w:val="22"/>
          <w:szCs w:val="22"/>
        </w:rPr>
        <w:t>2</w:t>
      </w:r>
      <w:r w:rsidR="000E76BF" w:rsidRPr="00E66633">
        <w:rPr>
          <w:rFonts w:ascii="Bookman Old Style" w:hAnsi="Bookman Old Style" w:cs="Tahoma"/>
          <w:b/>
          <w:sz w:val="22"/>
          <w:szCs w:val="22"/>
        </w:rPr>
        <w:t>/2021</w:t>
      </w:r>
      <w:r w:rsidRPr="00E66633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E66633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E66633">
        <w:rPr>
          <w:rFonts w:ascii="Bookman Old Style" w:hAnsi="Bookman Old Style" w:cs="Tahoma"/>
          <w:b/>
          <w:sz w:val="22"/>
          <w:szCs w:val="22"/>
        </w:rPr>
        <w:t>Objeto:</w:t>
      </w:r>
      <w:r w:rsidRPr="00E66633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OLE_LINK58"/>
      <w:bookmarkStart w:id="2" w:name="OLE_LINK16"/>
      <w:bookmarkStart w:id="3" w:name="OLE_LINK17"/>
      <w:r w:rsidR="005442B1" w:rsidRPr="00E66633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1"/>
      <w:bookmarkEnd w:id="2"/>
      <w:bookmarkEnd w:id="3"/>
      <w:r w:rsidR="00E66633" w:rsidRPr="00E66633">
        <w:rPr>
          <w:rFonts w:ascii="Bookman Old Style" w:hAnsi="Bookman Old Style" w:cs="Raavi"/>
          <w:sz w:val="22"/>
          <w:szCs w:val="22"/>
        </w:rPr>
        <w:t xml:space="preserve">o </w:t>
      </w:r>
      <w:r w:rsidR="00E66633" w:rsidRPr="00E66633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E66633" w:rsidRPr="00E66633">
        <w:rPr>
          <w:rFonts w:ascii="Bookman Old Style" w:hAnsi="Bookman Old Style" w:cs="Arial"/>
          <w:sz w:val="22"/>
          <w:szCs w:val="22"/>
        </w:rPr>
        <w:t>para possível aquisição de materiais de higiene e limpeza, copa e cozinha, materiais de consumo</w:t>
      </w:r>
      <w:r w:rsidR="00E66633" w:rsidRPr="00E66633">
        <w:rPr>
          <w:rFonts w:ascii="Bookman Old Style" w:hAnsi="Bookman Old Style" w:cs="Arial"/>
          <w:color w:val="000000"/>
          <w:sz w:val="22"/>
          <w:szCs w:val="22"/>
        </w:rPr>
        <w:t xml:space="preserve"> e outros</w:t>
      </w:r>
      <w:r w:rsidR="00262F98">
        <w:rPr>
          <w:rFonts w:ascii="Bookman Old Style" w:hAnsi="Bookman Old Style" w:cs="Arial"/>
          <w:color w:val="000000"/>
          <w:sz w:val="22"/>
          <w:szCs w:val="22"/>
        </w:rPr>
        <w:t xml:space="preserve"> (complementar)</w:t>
      </w:r>
      <w:r w:rsidR="00704540" w:rsidRPr="00E66633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E66633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02383D" w:rsidRPr="002675DC" w:rsidRDefault="0002383D" w:rsidP="0002383D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E6663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E66633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</w:t>
      </w:r>
      <w:r w:rsidRPr="002675DC">
        <w:rPr>
          <w:rFonts w:ascii="Bookman Old Style" w:eastAsia="Arial Unicode MS" w:hAnsi="Bookman Old Style" w:cs="Raavi"/>
          <w:bCs/>
          <w:sz w:val="22"/>
          <w:szCs w:val="22"/>
        </w:rPr>
        <w:t xml:space="preserve">Municipal até às </w:t>
      </w:r>
      <w:r w:rsidR="002675DC"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h</w:t>
      </w:r>
      <w:r w:rsidR="004E77AE"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15</w:t>
      </w:r>
      <w:r w:rsidRPr="002675DC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2</w:t>
      </w:r>
      <w:r w:rsidR="002675DC"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6</w:t>
      </w: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/04/2021</w:t>
      </w:r>
      <w:r w:rsidRPr="002675DC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02383D" w:rsidRPr="002675DC" w:rsidRDefault="0002383D" w:rsidP="0002383D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2675DC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2675DC"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h</w:t>
      </w:r>
      <w:r w:rsidR="004E77AE"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30</w:t>
      </w:r>
      <w:r w:rsidRPr="002675DC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2</w:t>
      </w:r>
      <w:r w:rsidR="002675DC"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6</w:t>
      </w: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>/04/2021</w:t>
      </w:r>
      <w:r w:rsidRPr="002675DC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2675DC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2675DC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2675DC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2675DC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2675DC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675DC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2675DC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675DC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2675DC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2675DC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2675DC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675DC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2675DC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675DC">
        <w:rPr>
          <w:rFonts w:ascii="Bookman Old Style" w:hAnsi="Bookman Old Style" w:cs="Tahoma"/>
          <w:sz w:val="22"/>
          <w:szCs w:val="22"/>
        </w:rPr>
        <w:t>.</w:t>
      </w:r>
    </w:p>
    <w:p w:rsidR="00703A5D" w:rsidRPr="00E66633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703A5D" w:rsidRPr="002675DC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2675DC">
        <w:rPr>
          <w:rFonts w:ascii="Bookman Old Style" w:hAnsi="Bookman Old Style" w:cs="Tahoma"/>
          <w:sz w:val="22"/>
          <w:szCs w:val="22"/>
        </w:rPr>
        <w:t xml:space="preserve">Peritiba SC., </w:t>
      </w:r>
      <w:r w:rsidR="0002383D" w:rsidRPr="002675DC">
        <w:rPr>
          <w:rFonts w:ascii="Bookman Old Style" w:hAnsi="Bookman Old Style" w:cs="Tahoma"/>
          <w:sz w:val="22"/>
          <w:szCs w:val="22"/>
        </w:rPr>
        <w:t>09</w:t>
      </w:r>
      <w:r w:rsidR="00F82911" w:rsidRPr="002675DC">
        <w:rPr>
          <w:rFonts w:ascii="Bookman Old Style" w:hAnsi="Bookman Old Style" w:cs="Tahoma"/>
          <w:sz w:val="22"/>
          <w:szCs w:val="22"/>
        </w:rPr>
        <w:t xml:space="preserve"> de </w:t>
      </w:r>
      <w:r w:rsidR="00743B11" w:rsidRPr="002675DC">
        <w:rPr>
          <w:rFonts w:ascii="Bookman Old Style" w:hAnsi="Bookman Old Style" w:cs="Tahoma"/>
          <w:sz w:val="22"/>
          <w:szCs w:val="22"/>
        </w:rPr>
        <w:t>abril</w:t>
      </w:r>
      <w:r w:rsidR="00F82911" w:rsidRPr="002675DC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2675DC">
        <w:rPr>
          <w:rFonts w:ascii="Bookman Old Style" w:hAnsi="Bookman Old Style" w:cs="Tahoma"/>
          <w:sz w:val="22"/>
          <w:szCs w:val="22"/>
        </w:rPr>
        <w:t>.</w:t>
      </w:r>
    </w:p>
    <w:p w:rsidR="00703A5D" w:rsidRPr="002675DC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bookmarkStart w:id="4" w:name="_GoBack"/>
      <w:bookmarkEnd w:id="4"/>
    </w:p>
    <w:p w:rsidR="005E3813" w:rsidRPr="002675DC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2675DC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2675DC">
        <w:rPr>
          <w:rFonts w:ascii="Bookman Old Style" w:hAnsi="Bookman Old Style" w:cs="Tahoma"/>
          <w:sz w:val="22"/>
          <w:szCs w:val="22"/>
        </w:rPr>
        <w:t>Prefeit</w:t>
      </w:r>
      <w:r w:rsidR="00245C41" w:rsidRPr="002675DC">
        <w:rPr>
          <w:rFonts w:ascii="Bookman Old Style" w:hAnsi="Bookman Old Style" w:cs="Tahoma"/>
          <w:sz w:val="22"/>
          <w:szCs w:val="22"/>
        </w:rPr>
        <w:t>o</w:t>
      </w:r>
      <w:r w:rsidRPr="002675DC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1191"/>
    <w:rsid w:val="0013471A"/>
    <w:rsid w:val="00135077"/>
    <w:rsid w:val="00136574"/>
    <w:rsid w:val="00141942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67B0"/>
    <w:rsid w:val="001B0E30"/>
    <w:rsid w:val="001C0C59"/>
    <w:rsid w:val="001C28BD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62F98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2E5E"/>
    <w:rsid w:val="0038340A"/>
    <w:rsid w:val="00387582"/>
    <w:rsid w:val="00391D5A"/>
    <w:rsid w:val="003A2789"/>
    <w:rsid w:val="003B0AEC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69F8"/>
    <w:rsid w:val="0056764B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20098"/>
    <w:rsid w:val="00B2041B"/>
    <w:rsid w:val="00B37730"/>
    <w:rsid w:val="00B40F60"/>
    <w:rsid w:val="00B43C88"/>
    <w:rsid w:val="00B44CAD"/>
    <w:rsid w:val="00B56DA2"/>
    <w:rsid w:val="00B62941"/>
    <w:rsid w:val="00B63574"/>
    <w:rsid w:val="00B7346A"/>
    <w:rsid w:val="00B82388"/>
    <w:rsid w:val="00B87546"/>
    <w:rsid w:val="00B9367D"/>
    <w:rsid w:val="00BB6F63"/>
    <w:rsid w:val="00BC4FE9"/>
    <w:rsid w:val="00BD4E99"/>
    <w:rsid w:val="00BD7670"/>
    <w:rsid w:val="00BF06A3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7853"/>
    <w:rsid w:val="00E00611"/>
    <w:rsid w:val="00E10D50"/>
    <w:rsid w:val="00E20CF2"/>
    <w:rsid w:val="00E22462"/>
    <w:rsid w:val="00E2640E"/>
    <w:rsid w:val="00E40640"/>
    <w:rsid w:val="00E42C04"/>
    <w:rsid w:val="00E5590D"/>
    <w:rsid w:val="00E66633"/>
    <w:rsid w:val="00E71316"/>
    <w:rsid w:val="00E73B8A"/>
    <w:rsid w:val="00E81059"/>
    <w:rsid w:val="00E8202F"/>
    <w:rsid w:val="00E8751A"/>
    <w:rsid w:val="00E944A1"/>
    <w:rsid w:val="00E97E2C"/>
    <w:rsid w:val="00EB1FBB"/>
    <w:rsid w:val="00EC17F7"/>
    <w:rsid w:val="00EC5C77"/>
    <w:rsid w:val="00ED1163"/>
    <w:rsid w:val="00ED62C0"/>
    <w:rsid w:val="00EE0C2F"/>
    <w:rsid w:val="00EF25B2"/>
    <w:rsid w:val="00F1246D"/>
    <w:rsid w:val="00F20D6A"/>
    <w:rsid w:val="00F21412"/>
    <w:rsid w:val="00F25CCA"/>
    <w:rsid w:val="00F35E04"/>
    <w:rsid w:val="00F66B04"/>
    <w:rsid w:val="00F80450"/>
    <w:rsid w:val="00F82911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2020-01-28T18:18:00Z</cp:lastPrinted>
  <dcterms:created xsi:type="dcterms:W3CDTF">2021-04-09T18:36:00Z</dcterms:created>
  <dcterms:modified xsi:type="dcterms:W3CDTF">2021-04-09T18:40:00Z</dcterms:modified>
</cp:coreProperties>
</file>