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C7A9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945661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945661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69B3C272" w:rsidR="00376BC7" w:rsidRPr="00945661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32A54">
        <w:rPr>
          <w:rFonts w:ascii="Bookman Old Style" w:hAnsi="Bookman Old Style" w:cs="Tahoma"/>
          <w:b/>
          <w:sz w:val="22"/>
          <w:szCs w:val="22"/>
        </w:rPr>
        <w:t>99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32A54">
        <w:rPr>
          <w:rFonts w:ascii="Bookman Old Style" w:hAnsi="Bookman Old Style" w:cs="Tahoma"/>
          <w:b/>
          <w:sz w:val="22"/>
          <w:szCs w:val="22"/>
        </w:rPr>
        <w:t>35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01B8ADA8" w14:textId="554C159C" w:rsidR="0087556B" w:rsidRDefault="0087556B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Objeto:</w:t>
      </w:r>
      <w:r w:rsidRPr="00945661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932A54" w:rsidRPr="00EB14DF">
        <w:rPr>
          <w:rFonts w:ascii="Bookman Old Style" w:hAnsi="Bookman Old Style"/>
          <w:sz w:val="22"/>
          <w:szCs w:val="22"/>
        </w:rPr>
        <w:t xml:space="preserve">A presente licitação tem por objeto a </w:t>
      </w:r>
      <w:bookmarkEnd w:id="1"/>
      <w:r w:rsidR="00932A54" w:rsidRPr="00EB14DF">
        <w:rPr>
          <w:rFonts w:ascii="Bookman Old Style" w:hAnsi="Bookman Old Style"/>
          <w:sz w:val="22"/>
          <w:szCs w:val="22"/>
        </w:rPr>
        <w:t>inscrição de Gestores Escolares para participação no Curso Arquitetura de Gestão “Liderança e Visão Estratégica na Gestão Escolar”, que acontecerá nos dias 1</w:t>
      </w:r>
      <w:r w:rsidR="00932A54">
        <w:rPr>
          <w:rFonts w:ascii="Bookman Old Style" w:hAnsi="Bookman Old Style"/>
          <w:sz w:val="22"/>
          <w:szCs w:val="22"/>
        </w:rPr>
        <w:t>0</w:t>
      </w:r>
      <w:r w:rsidR="00932A54" w:rsidRPr="00EB14DF">
        <w:rPr>
          <w:rFonts w:ascii="Bookman Old Style" w:hAnsi="Bookman Old Style"/>
          <w:sz w:val="22"/>
          <w:szCs w:val="22"/>
        </w:rPr>
        <w:t xml:space="preserve"> e 25 de abril de 2024, na sede da AMAUC, localizada na cidade de Concórdia/SC</w:t>
      </w:r>
      <w:r w:rsidR="00945661" w:rsidRPr="00945661">
        <w:rPr>
          <w:rFonts w:ascii="Bookman Old Style" w:hAnsi="Bookman Old Style"/>
          <w:bCs/>
          <w:sz w:val="22"/>
          <w:szCs w:val="22"/>
          <w:lang w:val="pt-PT"/>
        </w:rPr>
        <w:t>.</w:t>
      </w:r>
      <w:r w:rsidR="00932A54">
        <w:rPr>
          <w:rFonts w:ascii="Bookman Old Style" w:hAnsi="Bookman Old Style"/>
          <w:bCs/>
          <w:sz w:val="22"/>
          <w:szCs w:val="22"/>
          <w:lang w:val="pt-PT"/>
        </w:rPr>
        <w:t xml:space="preserve"> Valor </w:t>
      </w:r>
      <w:bookmarkStart w:id="2" w:name="_Hlk161727110"/>
      <w:r w:rsidR="002968AE" w:rsidRPr="002968AE">
        <w:rPr>
          <w:rFonts w:ascii="Bookman Old Style" w:hAnsi="Bookman Old Style"/>
          <w:b/>
          <w:sz w:val="22"/>
          <w:szCs w:val="22"/>
          <w:lang w:val="pt-PT"/>
        </w:rPr>
        <w:t xml:space="preserve">R$ </w:t>
      </w:r>
      <w:bookmarkStart w:id="3" w:name="_Hlk161727205"/>
      <w:bookmarkEnd w:id="2"/>
      <w:r w:rsidR="00932A54" w:rsidRPr="00EB14DF">
        <w:rPr>
          <w:rFonts w:ascii="Bookman Old Style" w:hAnsi="Bookman Old Style" w:cs="Arial"/>
          <w:b/>
          <w:bCs/>
          <w:sz w:val="22"/>
          <w:szCs w:val="22"/>
        </w:rPr>
        <w:t xml:space="preserve">1.436,00 </w:t>
      </w:r>
      <w:r w:rsidR="00932A54" w:rsidRPr="00EB14DF">
        <w:rPr>
          <w:rFonts w:ascii="Bookman Old Style" w:hAnsi="Bookman Old Style" w:cs="Arial"/>
          <w:b/>
          <w:sz w:val="22"/>
          <w:szCs w:val="22"/>
        </w:rPr>
        <w:t>(Um mil, quatrocentos e trinta e seis reais)</w:t>
      </w:r>
      <w:bookmarkEnd w:id="3"/>
      <w:r w:rsidR="00932A54">
        <w:rPr>
          <w:rFonts w:ascii="Bookman Old Style" w:hAnsi="Bookman Old Style" w:cs="Arial"/>
          <w:bCs/>
          <w:sz w:val="22"/>
          <w:szCs w:val="22"/>
        </w:rPr>
        <w:t xml:space="preserve">. </w:t>
      </w:r>
      <w:r w:rsidR="00B774C4" w:rsidRPr="002968A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2968AE">
        <w:rPr>
          <w:rFonts w:ascii="Bookman Old Style" w:hAnsi="Bookman Old Style" w:cs="Tahoma"/>
          <w:sz w:val="22"/>
          <w:szCs w:val="22"/>
        </w:rPr>
        <w:t>Dispensa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2968AE">
        <w:rPr>
          <w:rFonts w:ascii="Bookman Old Style" w:hAnsi="Bookman Old Style" w:cs="Tahoma"/>
          <w:sz w:val="22"/>
          <w:szCs w:val="22"/>
        </w:rPr>
        <w:t>.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2968AE">
        <w:rPr>
          <w:rFonts w:ascii="Bookman Old Style" w:hAnsi="Bookman Old Style" w:cs="Tahoma"/>
          <w:sz w:val="22"/>
          <w:szCs w:val="22"/>
        </w:rPr>
        <w:t>14.133</w:t>
      </w:r>
      <w:r w:rsidR="00B774C4" w:rsidRPr="002968AE">
        <w:rPr>
          <w:rFonts w:ascii="Bookman Old Style" w:hAnsi="Bookman Old Style" w:cs="Tahoma"/>
          <w:sz w:val="22"/>
          <w:szCs w:val="22"/>
        </w:rPr>
        <w:t>/</w:t>
      </w:r>
      <w:r w:rsidR="00855A4D" w:rsidRPr="002968AE">
        <w:rPr>
          <w:rFonts w:ascii="Bookman Old Style" w:hAnsi="Bookman Old Style" w:cs="Tahoma"/>
          <w:sz w:val="22"/>
          <w:szCs w:val="22"/>
        </w:rPr>
        <w:t>2021</w:t>
      </w:r>
      <w:r w:rsidR="00312238" w:rsidRPr="002968AE">
        <w:rPr>
          <w:rFonts w:ascii="Bookman Old Style" w:hAnsi="Bookman Old Style" w:cs="Tahoma"/>
          <w:sz w:val="22"/>
          <w:szCs w:val="22"/>
        </w:rPr>
        <w:t xml:space="preserve">, </w:t>
      </w:r>
      <w:r w:rsidR="00312238" w:rsidRPr="002968AE">
        <w:rPr>
          <w:rFonts w:ascii="Bookman Old Style" w:hAnsi="Bookman Old Style" w:cs="Arial"/>
          <w:sz w:val="22"/>
          <w:szCs w:val="22"/>
        </w:rPr>
        <w:t>inciso</w:t>
      </w:r>
      <w:r w:rsidR="0015448D" w:rsidRPr="002968AE">
        <w:rPr>
          <w:rFonts w:ascii="Bookman Old Style" w:hAnsi="Bookman Old Style" w:cs="Arial"/>
          <w:sz w:val="22"/>
          <w:szCs w:val="22"/>
        </w:rPr>
        <w:t xml:space="preserve"> I</w:t>
      </w:r>
      <w:r w:rsidR="002968AE" w:rsidRPr="002968AE">
        <w:rPr>
          <w:rFonts w:ascii="Bookman Old Style" w:hAnsi="Bookman Old Style" w:cs="Arial"/>
          <w:sz w:val="22"/>
          <w:szCs w:val="22"/>
        </w:rPr>
        <w:t>II</w:t>
      </w:r>
      <w:r w:rsidR="00312238" w:rsidRPr="002968AE">
        <w:rPr>
          <w:rFonts w:ascii="Bookman Old Style" w:hAnsi="Bookman Old Style" w:cs="Arial"/>
          <w:sz w:val="22"/>
          <w:szCs w:val="22"/>
        </w:rPr>
        <w:t xml:space="preserve"> </w:t>
      </w:r>
      <w:r w:rsidR="00E672E5" w:rsidRPr="002968AE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2968AE">
        <w:rPr>
          <w:rFonts w:ascii="Bookman Old Style" w:hAnsi="Bookman Old Style" w:cs="Arial"/>
          <w:sz w:val="22"/>
          <w:szCs w:val="22"/>
        </w:rPr>
        <w:t>7</w:t>
      </w:r>
      <w:r w:rsidR="00C86819" w:rsidRPr="002968AE">
        <w:rPr>
          <w:rFonts w:ascii="Bookman Old Style" w:hAnsi="Bookman Old Style" w:cs="Arial"/>
          <w:sz w:val="22"/>
          <w:szCs w:val="22"/>
        </w:rPr>
        <w:t>4</w:t>
      </w:r>
      <w:r w:rsidR="00B774C4" w:rsidRPr="002968AE">
        <w:rPr>
          <w:rFonts w:ascii="Bookman Old Style" w:hAnsi="Bookman Old Style" w:cs="Arial"/>
          <w:sz w:val="22"/>
          <w:szCs w:val="22"/>
        </w:rPr>
        <w:t>.</w:t>
      </w:r>
    </w:p>
    <w:p w14:paraId="4BF95D0C" w14:textId="77777777" w:rsidR="004D291A" w:rsidRPr="002968AE" w:rsidRDefault="004D291A" w:rsidP="00455252">
      <w:pPr>
        <w:jc w:val="both"/>
        <w:rPr>
          <w:rFonts w:ascii="Bookman Old Style" w:hAnsi="Bookman Old Style" w:cs="Arial"/>
          <w:sz w:val="22"/>
          <w:szCs w:val="22"/>
        </w:rPr>
      </w:pPr>
    </w:p>
    <w:p w14:paraId="633E6C2B" w14:textId="77777777" w:rsidR="004D291A" w:rsidRPr="004D291A" w:rsidRDefault="004D291A" w:rsidP="004D291A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4D291A">
        <w:rPr>
          <w:rFonts w:ascii="Bookman Old Style" w:hAnsi="Bookman Old Style" w:cs="Arial"/>
          <w:b/>
          <w:bCs/>
          <w:sz w:val="22"/>
          <w:szCs w:val="22"/>
        </w:rPr>
        <w:t>Cód. de Registro de Informação (e-Sfinge):</w:t>
      </w:r>
    </w:p>
    <w:p w14:paraId="32525997" w14:textId="6BC863B3" w:rsidR="004D291A" w:rsidRDefault="004D291A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r w:rsidRPr="004D291A">
        <w:rPr>
          <w:rFonts w:ascii="Bookman Old Style" w:hAnsi="Bookman Old Style" w:cs="Tahoma"/>
          <w:sz w:val="22"/>
          <w:szCs w:val="22"/>
        </w:rPr>
        <w:t>F244430E2745CFB21807B6DCDBF5B05893A06ED9</w:t>
      </w:r>
    </w:p>
    <w:p w14:paraId="6FC5F9DE" w14:textId="77777777" w:rsidR="004D291A" w:rsidRDefault="004D291A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7C767C16" w:rsidR="008C3DEA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45661">
        <w:rPr>
          <w:rFonts w:ascii="Bookman Old Style" w:hAnsi="Bookman Old Style" w:cs="Tahoma"/>
          <w:sz w:val="22"/>
          <w:szCs w:val="22"/>
        </w:rPr>
        <w:t>10</w:t>
      </w:r>
      <w:r w:rsidR="00B707A4" w:rsidRPr="00945661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945661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945661">
        <w:rPr>
          <w:rFonts w:ascii="Bookman Old Style" w:hAnsi="Bookman Old Style" w:cs="Tahoma"/>
          <w:sz w:val="22"/>
          <w:szCs w:val="22"/>
        </w:rPr>
        <w:t xml:space="preserve">abril </w:t>
      </w:r>
      <w:r w:rsidRPr="00945661">
        <w:rPr>
          <w:rFonts w:ascii="Bookman Old Style" w:hAnsi="Bookman Old Style" w:cs="Tahoma"/>
          <w:sz w:val="22"/>
          <w:szCs w:val="22"/>
        </w:rPr>
        <w:t>de 2024.</w:t>
      </w:r>
    </w:p>
    <w:p w14:paraId="3DD187EF" w14:textId="77777777" w:rsidR="004D291A" w:rsidRDefault="004D291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F4BB694" w14:textId="77777777" w:rsidR="007F587D" w:rsidRDefault="007F587D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215DAD99" w14:textId="018A3CD0" w:rsidR="008C3DEA" w:rsidRPr="00945661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27A9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91A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2B76"/>
    <w:rsid w:val="007F587D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2A54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CF1D69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10</cp:revision>
  <cp:lastPrinted>2013-11-26T12:39:00Z</cp:lastPrinted>
  <dcterms:created xsi:type="dcterms:W3CDTF">2024-04-10T18:38:00Z</dcterms:created>
  <dcterms:modified xsi:type="dcterms:W3CDTF">2024-04-10T19:51:00Z</dcterms:modified>
</cp:coreProperties>
</file>