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8061" w14:textId="77777777" w:rsidR="006E57A6" w:rsidRPr="009628CB" w:rsidRDefault="006E57A6" w:rsidP="00D561E5">
      <w:pPr>
        <w:pStyle w:val="EDITAL"/>
        <w:rPr>
          <w:rStyle w:val="Forte"/>
        </w:rPr>
      </w:pPr>
      <w:r w:rsidRPr="009628CB">
        <w:rPr>
          <w:rStyle w:val="Forte"/>
        </w:rPr>
        <w:t>Estado de Santa Catarina</w:t>
      </w:r>
    </w:p>
    <w:p w14:paraId="5FABE313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9628CB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63AC1039" w:rsidR="00AE3880" w:rsidRPr="0002235E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9628CB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9628CB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9628CB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9628CB">
        <w:rPr>
          <w:rFonts w:ascii="Bookman Old Style" w:hAnsi="Bookman Old Style"/>
          <w:sz w:val="22"/>
          <w:szCs w:val="22"/>
        </w:rPr>
        <w:t xml:space="preserve">do tipo </w:t>
      </w:r>
      <w:r w:rsidR="00AA302B" w:rsidRPr="009628CB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</w:t>
      </w:r>
      <w:r w:rsidR="00AA302B" w:rsidRPr="00715FA0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PREÇO </w:t>
      </w:r>
      <w:r w:rsidR="009628CB" w:rsidRPr="00715FA0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 w:rsidRPr="00715FA0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715FA0">
        <w:rPr>
          <w:rFonts w:ascii="Bookman Old Style" w:hAnsi="Bookman Old Style" w:cs="Tahoma"/>
          <w:sz w:val="22"/>
          <w:szCs w:val="22"/>
        </w:rPr>
        <w:t xml:space="preserve"> </w:t>
      </w:r>
      <w:r w:rsidRPr="00715FA0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715FA0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715FA0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715FA0">
        <w:rPr>
          <w:rFonts w:ascii="Bookman Old Style" w:hAnsi="Bookman Old Style"/>
          <w:sz w:val="22"/>
          <w:szCs w:val="22"/>
        </w:rPr>
        <w:t xml:space="preserve">Lei Complementar n. 123, de </w:t>
      </w:r>
      <w:r w:rsidR="00142C47" w:rsidRPr="0002235E">
        <w:rPr>
          <w:rFonts w:ascii="Bookman Old Style" w:hAnsi="Bookman Old Style"/>
          <w:sz w:val="22"/>
          <w:szCs w:val="22"/>
        </w:rPr>
        <w:t>14 de dezembro de 2006 e suas alterações</w:t>
      </w:r>
      <w:r w:rsidR="00142C47" w:rsidRPr="0002235E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02235E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512A0FBF" w:rsidR="006E57A6" w:rsidRPr="0002235E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2235E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02235E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02235E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02235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0</w:t>
      </w:r>
      <w:r w:rsidR="00715FA0" w:rsidRPr="0002235E">
        <w:rPr>
          <w:rFonts w:ascii="Bookman Old Style" w:hAnsi="Bookman Old Style" w:cs="Tahoma"/>
          <w:b/>
          <w:sz w:val="22"/>
          <w:szCs w:val="22"/>
        </w:rPr>
        <w:t>3</w:t>
      </w:r>
      <w:r w:rsidR="009C2A6D" w:rsidRPr="0002235E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>202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5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02235E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02235E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02235E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0</w:t>
      </w:r>
      <w:r w:rsidR="00715FA0" w:rsidRPr="0002235E">
        <w:rPr>
          <w:rFonts w:ascii="Bookman Old Style" w:hAnsi="Bookman Old Style" w:cs="Tahoma"/>
          <w:b/>
          <w:sz w:val="22"/>
          <w:szCs w:val="22"/>
        </w:rPr>
        <w:t>2</w:t>
      </w:r>
      <w:r w:rsidR="006E57A6" w:rsidRPr="0002235E">
        <w:rPr>
          <w:rFonts w:ascii="Bookman Old Style" w:hAnsi="Bookman Old Style" w:cs="Tahoma"/>
          <w:b/>
          <w:sz w:val="22"/>
          <w:szCs w:val="22"/>
        </w:rPr>
        <w:t>/202</w:t>
      </w:r>
      <w:r w:rsidR="00B126CB" w:rsidRPr="0002235E">
        <w:rPr>
          <w:rFonts w:ascii="Bookman Old Style" w:hAnsi="Bookman Old Style" w:cs="Tahoma"/>
          <w:b/>
          <w:sz w:val="22"/>
          <w:szCs w:val="22"/>
        </w:rPr>
        <w:t>5</w:t>
      </w:r>
      <w:r w:rsidR="006E57A6" w:rsidRPr="0002235E">
        <w:rPr>
          <w:rFonts w:ascii="Bookman Old Style" w:hAnsi="Bookman Old Style" w:cs="Tahoma"/>
          <w:b/>
          <w:sz w:val="22"/>
          <w:szCs w:val="22"/>
        </w:rPr>
        <w:t>.</w:t>
      </w:r>
    </w:p>
    <w:p w14:paraId="7ABBE28A" w14:textId="03CC46BA" w:rsidR="00054C35" w:rsidRPr="0002235E" w:rsidRDefault="00784E65" w:rsidP="00054C35">
      <w:pPr>
        <w:pStyle w:val="EDITAL"/>
        <w:ind w:right="0"/>
      </w:pPr>
      <w:bookmarkStart w:id="0" w:name="_Hlk166076736"/>
      <w:r w:rsidRPr="0002235E">
        <w:rPr>
          <w:rFonts w:cs="Tahoma"/>
          <w:b/>
        </w:rPr>
        <w:t>Objeto:</w:t>
      </w:r>
      <w:r w:rsidRPr="0002235E">
        <w:rPr>
          <w:rFonts w:cs="Tahoma"/>
        </w:rPr>
        <w:t xml:space="preserve"> </w:t>
      </w:r>
      <w:bookmarkStart w:id="1" w:name="_Hlk181113349"/>
      <w:bookmarkStart w:id="2" w:name="_Hlk161149889"/>
      <w:bookmarkEnd w:id="0"/>
      <w:r w:rsidR="00054C35" w:rsidRPr="0002235E">
        <w:rPr>
          <w:rFonts w:cs="Raavi"/>
        </w:rPr>
        <w:t xml:space="preserve">A presente licitação tem por objeto </w:t>
      </w:r>
      <w:bookmarkEnd w:id="1"/>
      <w:r w:rsidR="00715FA0" w:rsidRPr="0002235E">
        <w:rPr>
          <w:rFonts w:cs="Raavi"/>
        </w:rPr>
        <w:t xml:space="preserve">o </w:t>
      </w:r>
      <w:r w:rsidR="00715FA0" w:rsidRPr="0002235E">
        <w:rPr>
          <w:rFonts w:cs="Arial"/>
          <w:bCs/>
        </w:rPr>
        <w:t xml:space="preserve">REGISTRO DE PREÇOS </w:t>
      </w:r>
      <w:r w:rsidR="00715FA0" w:rsidRPr="0002235E">
        <w:rPr>
          <w:rFonts w:cs="Raavi"/>
          <w:color w:val="000000"/>
        </w:rPr>
        <w:t xml:space="preserve">para possível aquisição </w:t>
      </w:r>
      <w:r w:rsidR="00715FA0" w:rsidRPr="0002235E">
        <w:rPr>
          <w:rFonts w:cs="Raavi"/>
        </w:rPr>
        <w:t>de materiais destinados à conservação, manutenção e modernização da iluminação pública do Município de Peritiba, abrangendo tanto o perímetro urbano quanto rural, em conformidade com as normas da CELESC e demais legislações vigentes</w:t>
      </w:r>
      <w:r w:rsidR="00054C35" w:rsidRPr="0002235E">
        <w:t>.</w:t>
      </w:r>
    </w:p>
    <w:p w14:paraId="615A4FE4" w14:textId="77777777" w:rsidR="00270B9A" w:rsidRDefault="00270B9A" w:rsidP="00270B9A">
      <w:pPr>
        <w:jc w:val="both"/>
        <w:rPr>
          <w:rFonts w:ascii="Bookman Old Style" w:eastAsia="Bookman Old Style" w:hAnsi="Bookman Old Style" w:cs="Bookman Old Style"/>
          <w:b/>
          <w:strike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DATA DE APRESENTAÇÃO DA PROPOSTA:</w:t>
      </w:r>
      <w:r>
        <w:rPr>
          <w:rFonts w:ascii="Bookman Old Style" w:hAnsi="Bookman Old Style"/>
          <w:strike/>
          <w:sz w:val="22"/>
          <w:szCs w:val="22"/>
        </w:rPr>
        <w:t xml:space="preserve"> até o dia </w:t>
      </w:r>
      <w:r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 xml:space="preserve">20/01/2025. </w:t>
      </w:r>
    </w:p>
    <w:p w14:paraId="60B7BA37" w14:textId="77777777" w:rsidR="00270B9A" w:rsidRDefault="00270B9A" w:rsidP="00270B9A">
      <w:pPr>
        <w:jc w:val="both"/>
        <w:rPr>
          <w:rFonts w:ascii="Bookman Old Style" w:eastAsia="Bookman Old Style" w:hAnsi="Bookman Old Style" w:cs="Bookman Old Style"/>
          <w:b/>
          <w:strike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DATA DE APRESENTAÇÃO DA PROPOSTA:</w:t>
      </w:r>
      <w:r>
        <w:rPr>
          <w:rFonts w:ascii="Bookman Old Style" w:hAnsi="Bookman Old Style"/>
          <w:strike/>
          <w:sz w:val="22"/>
          <w:szCs w:val="22"/>
        </w:rPr>
        <w:t xml:space="preserve"> até o dia </w:t>
      </w:r>
      <w:r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 xml:space="preserve">30/01/2025. </w:t>
      </w:r>
    </w:p>
    <w:p w14:paraId="036FA866" w14:textId="77777777" w:rsidR="00270B9A" w:rsidRDefault="00270B9A" w:rsidP="00270B9A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DATA DE APRESENTAÇÃO DA PROPOSTA:</w:t>
      </w:r>
      <w:r>
        <w:rPr>
          <w:rFonts w:ascii="Bookman Old Style" w:hAnsi="Bookman Old Style"/>
          <w:sz w:val="22"/>
          <w:szCs w:val="22"/>
          <w:highlight w:val="green"/>
        </w:rPr>
        <w:t xml:space="preserve"> até o dia </w:t>
      </w:r>
      <w:r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11/02/2025.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</w:t>
      </w:r>
    </w:p>
    <w:p w14:paraId="6D9C116A" w14:textId="77777777" w:rsidR="00270B9A" w:rsidRDefault="00270B9A" w:rsidP="00270B9A">
      <w:pPr>
        <w:jc w:val="both"/>
        <w:rPr>
          <w:rFonts w:ascii="Bookman Old Style" w:hAnsi="Bookman Old Style"/>
          <w:strike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HORÁRIO LIMITE:</w:t>
      </w:r>
      <w:r>
        <w:rPr>
          <w:rFonts w:ascii="Bookman Old Style" w:hAnsi="Bookman Old Style"/>
          <w:strike/>
          <w:sz w:val="22"/>
          <w:szCs w:val="22"/>
        </w:rPr>
        <w:t xml:space="preserve"> até às 14h </w:t>
      </w:r>
      <w:r>
        <w:rPr>
          <w:rFonts w:ascii="Bookman Old Style" w:eastAsia="Bookman Old Style" w:hAnsi="Bookman Old Style" w:cs="Bookman Old Style"/>
          <w:strike/>
          <w:sz w:val="22"/>
          <w:szCs w:val="22"/>
        </w:rPr>
        <w:t>–</w:t>
      </w:r>
      <w:r>
        <w:rPr>
          <w:rFonts w:ascii="Bookman Old Style" w:hAnsi="Bookman Old Style"/>
          <w:strike/>
          <w:sz w:val="22"/>
          <w:szCs w:val="22"/>
        </w:rPr>
        <w:t xml:space="preserve"> horário de Brasília </w:t>
      </w:r>
      <w:r>
        <w:rPr>
          <w:rFonts w:ascii="Bookman Old Style" w:eastAsia="Bookman Old Style" w:hAnsi="Bookman Old Style" w:cs="Bookman Old Style"/>
          <w:strike/>
          <w:sz w:val="22"/>
          <w:szCs w:val="22"/>
        </w:rPr>
        <w:t>–</w:t>
      </w:r>
      <w:r>
        <w:rPr>
          <w:rFonts w:ascii="Bookman Old Style" w:hAnsi="Bookman Old Style"/>
          <w:strike/>
          <w:sz w:val="22"/>
          <w:szCs w:val="22"/>
        </w:rPr>
        <w:t xml:space="preserve"> DF.  </w:t>
      </w:r>
    </w:p>
    <w:p w14:paraId="175510D6" w14:textId="77777777" w:rsidR="00270B9A" w:rsidRDefault="00270B9A" w:rsidP="00270B9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HORÁRIO LIMITE:</w:t>
      </w:r>
      <w:r>
        <w:rPr>
          <w:rFonts w:ascii="Bookman Old Style" w:hAnsi="Bookman Old Style"/>
          <w:sz w:val="22"/>
          <w:szCs w:val="22"/>
          <w:highlight w:val="green"/>
        </w:rPr>
        <w:t xml:space="preserve"> até às 08h </w:t>
      </w:r>
      <w:r>
        <w:rPr>
          <w:rFonts w:ascii="Bookman Old Style" w:eastAsia="Bookman Old Style" w:hAnsi="Bookman Old Style" w:cs="Bookman Old Style"/>
          <w:sz w:val="22"/>
          <w:szCs w:val="22"/>
          <w:highlight w:val="green"/>
        </w:rPr>
        <w:t>–</w:t>
      </w:r>
      <w:r>
        <w:rPr>
          <w:rFonts w:ascii="Bookman Old Style" w:hAnsi="Bookman Old Style"/>
          <w:sz w:val="22"/>
          <w:szCs w:val="22"/>
          <w:highlight w:val="green"/>
        </w:rPr>
        <w:t xml:space="preserve"> horário de Brasília </w:t>
      </w:r>
      <w:r>
        <w:rPr>
          <w:rFonts w:ascii="Bookman Old Style" w:eastAsia="Bookman Old Style" w:hAnsi="Bookman Old Style" w:cs="Bookman Old Style"/>
          <w:sz w:val="22"/>
          <w:szCs w:val="22"/>
          <w:highlight w:val="green"/>
        </w:rPr>
        <w:t>–</w:t>
      </w:r>
      <w:r>
        <w:rPr>
          <w:rFonts w:ascii="Bookman Old Style" w:hAnsi="Bookman Old Style"/>
          <w:sz w:val="22"/>
          <w:szCs w:val="22"/>
          <w:highlight w:val="green"/>
        </w:rPr>
        <w:t xml:space="preserve"> DF.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14:paraId="3573A900" w14:textId="77777777" w:rsidR="00270B9A" w:rsidRDefault="00270B9A" w:rsidP="00270B9A">
      <w:pPr>
        <w:jc w:val="both"/>
        <w:rPr>
          <w:rFonts w:ascii="Bookman Old Style" w:hAnsi="Bookman Old Style"/>
          <w:strike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DATA DE ABERTURA DA SESSÃO:</w:t>
      </w:r>
      <w:r>
        <w:rPr>
          <w:rFonts w:ascii="Bookman Old Style" w:hAnsi="Bookman Old Style"/>
          <w:strike/>
          <w:sz w:val="22"/>
          <w:szCs w:val="22"/>
        </w:rPr>
        <w:t xml:space="preserve"> dia </w:t>
      </w:r>
      <w:r>
        <w:rPr>
          <w:rFonts w:ascii="Bookman Old Style" w:hAnsi="Bookman Old Style"/>
          <w:b/>
          <w:bCs/>
          <w:strike/>
          <w:sz w:val="22"/>
          <w:szCs w:val="22"/>
        </w:rPr>
        <w:t>20/</w:t>
      </w:r>
      <w:r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01/2025.</w:t>
      </w:r>
      <w:r>
        <w:rPr>
          <w:rFonts w:ascii="Bookman Old Style" w:hAnsi="Bookman Old Style"/>
          <w:strike/>
          <w:sz w:val="22"/>
          <w:szCs w:val="22"/>
        </w:rPr>
        <w:t xml:space="preserve">  </w:t>
      </w:r>
    </w:p>
    <w:p w14:paraId="312734E0" w14:textId="77777777" w:rsidR="00270B9A" w:rsidRDefault="00270B9A" w:rsidP="00270B9A">
      <w:pPr>
        <w:jc w:val="both"/>
        <w:rPr>
          <w:rFonts w:ascii="Bookman Old Style" w:hAnsi="Bookman Old Style"/>
          <w:strike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DATA DE ABERTURA DA SESSÃO:</w:t>
      </w:r>
      <w:r>
        <w:rPr>
          <w:rFonts w:ascii="Bookman Old Style" w:hAnsi="Bookman Old Style"/>
          <w:strike/>
          <w:sz w:val="22"/>
          <w:szCs w:val="22"/>
        </w:rPr>
        <w:t xml:space="preserve"> dia </w:t>
      </w:r>
      <w:r>
        <w:rPr>
          <w:rFonts w:ascii="Bookman Old Style" w:hAnsi="Bookman Old Style"/>
          <w:b/>
          <w:bCs/>
          <w:strike/>
          <w:sz w:val="22"/>
          <w:szCs w:val="22"/>
        </w:rPr>
        <w:t>30/</w:t>
      </w:r>
      <w:r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01/2025.</w:t>
      </w:r>
      <w:r>
        <w:rPr>
          <w:rFonts w:ascii="Bookman Old Style" w:hAnsi="Bookman Old Style"/>
          <w:strike/>
          <w:sz w:val="22"/>
          <w:szCs w:val="22"/>
        </w:rPr>
        <w:t xml:space="preserve">  </w:t>
      </w:r>
    </w:p>
    <w:p w14:paraId="482440FA" w14:textId="77777777" w:rsidR="00270B9A" w:rsidRDefault="00270B9A" w:rsidP="00270B9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DATA DE ABERTURA DA SESSÃO:</w:t>
      </w:r>
      <w:r>
        <w:rPr>
          <w:rFonts w:ascii="Bookman Old Style" w:hAnsi="Bookman Old Style"/>
          <w:sz w:val="22"/>
          <w:szCs w:val="22"/>
          <w:highlight w:val="green"/>
        </w:rPr>
        <w:t xml:space="preserve"> dia </w:t>
      </w:r>
      <w:r>
        <w:rPr>
          <w:rFonts w:ascii="Bookman Old Style" w:hAnsi="Bookman Old Style"/>
          <w:b/>
          <w:bCs/>
          <w:sz w:val="22"/>
          <w:szCs w:val="22"/>
          <w:highlight w:val="green"/>
        </w:rPr>
        <w:t>11/</w:t>
      </w:r>
      <w:r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02/2025.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14:paraId="31DD9B3A" w14:textId="77777777" w:rsidR="00270B9A" w:rsidRDefault="00270B9A" w:rsidP="00270B9A">
      <w:pPr>
        <w:jc w:val="both"/>
        <w:rPr>
          <w:rFonts w:ascii="Bookman Old Style" w:hAnsi="Bookman Old Style"/>
          <w:strike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trike/>
          <w:sz w:val="22"/>
          <w:szCs w:val="22"/>
        </w:rPr>
        <w:t>HORÁRIO:</w:t>
      </w:r>
      <w:r>
        <w:rPr>
          <w:rFonts w:ascii="Bookman Old Style" w:hAnsi="Bookman Old Style"/>
          <w:strike/>
          <w:sz w:val="22"/>
          <w:szCs w:val="22"/>
        </w:rPr>
        <w:t xml:space="preserve"> às 14h01 - horário de Brasília </w:t>
      </w:r>
      <w:r>
        <w:rPr>
          <w:rFonts w:ascii="Bookman Old Style" w:eastAsia="Bookman Old Style" w:hAnsi="Bookman Old Style" w:cs="Bookman Old Style"/>
          <w:strike/>
          <w:sz w:val="22"/>
          <w:szCs w:val="22"/>
        </w:rPr>
        <w:t>–</w:t>
      </w:r>
      <w:r>
        <w:rPr>
          <w:rFonts w:ascii="Bookman Old Style" w:hAnsi="Bookman Old Style"/>
          <w:strike/>
          <w:sz w:val="22"/>
          <w:szCs w:val="22"/>
        </w:rPr>
        <w:t xml:space="preserve"> DF. </w:t>
      </w:r>
    </w:p>
    <w:p w14:paraId="1D98C2D5" w14:textId="77777777" w:rsidR="00270B9A" w:rsidRDefault="00270B9A" w:rsidP="00270B9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  <w:highlight w:val="green"/>
        </w:rPr>
        <w:t>HORÁRIO LIMITE:</w:t>
      </w:r>
      <w:r>
        <w:rPr>
          <w:rFonts w:ascii="Bookman Old Style" w:hAnsi="Bookman Old Style"/>
          <w:sz w:val="22"/>
          <w:szCs w:val="22"/>
          <w:highlight w:val="green"/>
        </w:rPr>
        <w:t xml:space="preserve"> até às 08h01</w:t>
      </w:r>
      <w:r>
        <w:rPr>
          <w:rFonts w:ascii="Bookman Old Style" w:eastAsia="Bookman Old Style" w:hAnsi="Bookman Old Style" w:cs="Bookman Old Style"/>
          <w:sz w:val="22"/>
          <w:szCs w:val="22"/>
          <w:highlight w:val="green"/>
        </w:rPr>
        <w:t>–</w:t>
      </w:r>
      <w:r>
        <w:rPr>
          <w:rFonts w:ascii="Bookman Old Style" w:hAnsi="Bookman Old Style"/>
          <w:sz w:val="22"/>
          <w:szCs w:val="22"/>
          <w:highlight w:val="green"/>
        </w:rPr>
        <w:t xml:space="preserve"> horário de Brasília </w:t>
      </w:r>
      <w:r>
        <w:rPr>
          <w:rFonts w:ascii="Bookman Old Style" w:eastAsia="Bookman Old Style" w:hAnsi="Bookman Old Style" w:cs="Bookman Old Style"/>
          <w:sz w:val="22"/>
          <w:szCs w:val="22"/>
          <w:highlight w:val="green"/>
        </w:rPr>
        <w:t>–</w:t>
      </w:r>
      <w:r>
        <w:rPr>
          <w:rFonts w:ascii="Bookman Old Style" w:hAnsi="Bookman Old Style"/>
          <w:sz w:val="22"/>
          <w:szCs w:val="22"/>
          <w:highlight w:val="green"/>
        </w:rPr>
        <w:t xml:space="preserve"> DF.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14:paraId="3F827150" w14:textId="6DA1B322" w:rsidR="0083318C" w:rsidRPr="0002235E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02235E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02235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02235E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2"/>
    <w:p w14:paraId="6253D888" w14:textId="356E510F" w:rsidR="00D22F25" w:rsidRPr="0002235E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2235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02235E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02235E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02235E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02235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02235E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02235E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9628CB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2807C5FC" w14:textId="77777777" w:rsidR="000D65B6" w:rsidRPr="00681619" w:rsidRDefault="000D65B6" w:rsidP="000D65B6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81619">
        <w:rPr>
          <w:rFonts w:ascii="Bookman Old Style" w:hAnsi="Bookman Old Style" w:cs="Tahoma"/>
          <w:b/>
          <w:bCs/>
          <w:sz w:val="22"/>
          <w:szCs w:val="22"/>
        </w:rPr>
        <w:t>Cód. de Registro de Informação (e-Sfinge):</w:t>
      </w:r>
    </w:p>
    <w:p w14:paraId="5F80BF9A" w14:textId="0BA69B0B" w:rsidR="00BC050B" w:rsidRPr="00AA2003" w:rsidRDefault="00681619" w:rsidP="00D22F25">
      <w:pPr>
        <w:tabs>
          <w:tab w:val="left" w:pos="6744"/>
        </w:tabs>
        <w:jc w:val="both"/>
        <w:rPr>
          <w:rFonts w:ascii="Bookman Old Style" w:hAnsi="Bookman Old Style" w:cs="Tahoma"/>
          <w:strike/>
          <w:sz w:val="22"/>
          <w:szCs w:val="22"/>
        </w:rPr>
      </w:pPr>
      <w:r w:rsidRPr="00AA2003">
        <w:rPr>
          <w:rFonts w:ascii="Bookman Old Style" w:hAnsi="Bookman Old Style" w:cs="Tahoma"/>
          <w:strike/>
          <w:sz w:val="22"/>
          <w:szCs w:val="22"/>
        </w:rPr>
        <w:t>9E3BC2C42B4A15AE1542AB3141FAA1DEE342E21E</w:t>
      </w:r>
    </w:p>
    <w:p w14:paraId="6936A32D" w14:textId="2EE6687D" w:rsidR="00AA2003" w:rsidRPr="004E0C2B" w:rsidRDefault="008F6D73" w:rsidP="00AA2003">
      <w:pPr>
        <w:tabs>
          <w:tab w:val="left" w:pos="6744"/>
        </w:tabs>
        <w:jc w:val="both"/>
        <w:rPr>
          <w:rFonts w:ascii="Bookman Old Style" w:hAnsi="Bookman Old Style" w:cs="Tahoma"/>
          <w:strike/>
          <w:sz w:val="22"/>
          <w:szCs w:val="22"/>
        </w:rPr>
      </w:pPr>
      <w:r w:rsidRPr="004E0C2B">
        <w:rPr>
          <w:rFonts w:ascii="Bookman Old Style" w:hAnsi="Bookman Old Style" w:cs="Tahoma"/>
          <w:strike/>
          <w:sz w:val="22"/>
          <w:szCs w:val="22"/>
        </w:rPr>
        <w:t>B9E4C990A54A46FE94AE855473F3DD9F71A83A54</w:t>
      </w:r>
    </w:p>
    <w:p w14:paraId="00CC56FA" w14:textId="7B555D94" w:rsidR="004E0C2B" w:rsidRPr="00AA2003" w:rsidRDefault="0056791A" w:rsidP="004E0C2B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6791A">
        <w:rPr>
          <w:rFonts w:ascii="Bookman Old Style" w:hAnsi="Bookman Old Style" w:cs="Tahoma"/>
          <w:sz w:val="22"/>
          <w:szCs w:val="22"/>
        </w:rPr>
        <w:t>DAD94FA99B8D66134E9B8BBABA8E37C37B7B9B79</w:t>
      </w:r>
    </w:p>
    <w:p w14:paraId="5AB6080B" w14:textId="77777777" w:rsidR="00681619" w:rsidRPr="009628CB" w:rsidRDefault="00681619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1F19F228" w14:textId="77777777" w:rsidR="003A028E" w:rsidRPr="007C5FA1" w:rsidRDefault="003A028E" w:rsidP="003A028E">
      <w:pPr>
        <w:jc w:val="both"/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</w:pPr>
      <w:r w:rsidRPr="007C5FA1"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  <w:t>Município de Peritiba – SC., 06 de janeiro de 2025.</w:t>
      </w:r>
    </w:p>
    <w:p w14:paraId="416BB568" w14:textId="77777777" w:rsidR="003A028E" w:rsidRPr="00961632" w:rsidRDefault="003A028E" w:rsidP="003A028E">
      <w:pPr>
        <w:jc w:val="both"/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</w:pPr>
      <w:r w:rsidRPr="00961632">
        <w:rPr>
          <w:rFonts w:ascii="Bookman Old Style" w:eastAsiaTheme="minorHAnsi" w:hAnsi="Bookman Old Style" w:cs="Calibri"/>
          <w:strike/>
          <w:sz w:val="22"/>
          <w:szCs w:val="22"/>
          <w:lang w:eastAsia="en-US"/>
        </w:rPr>
        <w:t>Município de Peritiba – SC., 16 de janeiro de 2025.</w:t>
      </w:r>
    </w:p>
    <w:p w14:paraId="0E108F3C" w14:textId="04C03457" w:rsidR="00961632" w:rsidRPr="007C5FA1" w:rsidRDefault="00961632" w:rsidP="00961632">
      <w:pPr>
        <w:jc w:val="both"/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</w:pPr>
      <w:r w:rsidRPr="007C5FA1"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  <w:t xml:space="preserve">Município de Peritiba – SC., </w:t>
      </w:r>
      <w:r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  <w:t>28</w:t>
      </w:r>
      <w:r w:rsidRPr="007C5FA1"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  <w:t xml:space="preserve"> de janeiro de 2025.</w:t>
      </w:r>
    </w:p>
    <w:p w14:paraId="6926BC3E" w14:textId="77777777" w:rsidR="00961632" w:rsidRPr="007C5FA1" w:rsidRDefault="00961632" w:rsidP="003A028E">
      <w:pPr>
        <w:jc w:val="both"/>
        <w:rPr>
          <w:rFonts w:ascii="Bookman Old Style" w:eastAsiaTheme="minorHAnsi" w:hAnsi="Bookman Old Style" w:cs="Calibri"/>
          <w:sz w:val="22"/>
          <w:szCs w:val="22"/>
          <w:highlight w:val="green"/>
          <w:lang w:eastAsia="en-US"/>
        </w:rPr>
      </w:pPr>
    </w:p>
    <w:p w14:paraId="5BBFE32E" w14:textId="77777777" w:rsidR="001572B5" w:rsidRPr="0002235E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02235E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02235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02235E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235E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C35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299E"/>
    <w:rsid w:val="000936E5"/>
    <w:rsid w:val="00094FCF"/>
    <w:rsid w:val="000A0ACC"/>
    <w:rsid w:val="000A0D45"/>
    <w:rsid w:val="000A14E7"/>
    <w:rsid w:val="000A48BF"/>
    <w:rsid w:val="000A5EF2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D65B6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68E5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C7C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3D0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3DC9"/>
    <w:rsid w:val="00254350"/>
    <w:rsid w:val="00255AFD"/>
    <w:rsid w:val="0025699E"/>
    <w:rsid w:val="00260F59"/>
    <w:rsid w:val="00262A9D"/>
    <w:rsid w:val="00264AA4"/>
    <w:rsid w:val="00266671"/>
    <w:rsid w:val="002671D2"/>
    <w:rsid w:val="00270B9A"/>
    <w:rsid w:val="00271163"/>
    <w:rsid w:val="002717F7"/>
    <w:rsid w:val="00275F2A"/>
    <w:rsid w:val="00277472"/>
    <w:rsid w:val="002775B7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6283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6ABB"/>
    <w:rsid w:val="002A709C"/>
    <w:rsid w:val="002B0AC5"/>
    <w:rsid w:val="002B27AE"/>
    <w:rsid w:val="002B4189"/>
    <w:rsid w:val="002B593C"/>
    <w:rsid w:val="002B5C54"/>
    <w:rsid w:val="002B6078"/>
    <w:rsid w:val="002B6BA7"/>
    <w:rsid w:val="002B715B"/>
    <w:rsid w:val="002C031F"/>
    <w:rsid w:val="002C14B5"/>
    <w:rsid w:val="002C285F"/>
    <w:rsid w:val="002C39AE"/>
    <w:rsid w:val="002C59FC"/>
    <w:rsid w:val="002D0127"/>
    <w:rsid w:val="002D3B70"/>
    <w:rsid w:val="002D5B6B"/>
    <w:rsid w:val="002E00F1"/>
    <w:rsid w:val="002E03CE"/>
    <w:rsid w:val="002E0E85"/>
    <w:rsid w:val="002E1AFE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028E"/>
    <w:rsid w:val="003A15E2"/>
    <w:rsid w:val="003A2789"/>
    <w:rsid w:val="003A74D1"/>
    <w:rsid w:val="003B0221"/>
    <w:rsid w:val="003B0AEC"/>
    <w:rsid w:val="003B2E33"/>
    <w:rsid w:val="003B455B"/>
    <w:rsid w:val="003B52DB"/>
    <w:rsid w:val="003B5ED0"/>
    <w:rsid w:val="003B609B"/>
    <w:rsid w:val="003C1856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270FF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4B03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B5AC6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0C2B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1F0C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91A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18F1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4E57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3740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1619"/>
    <w:rsid w:val="0068430F"/>
    <w:rsid w:val="00685001"/>
    <w:rsid w:val="006868B9"/>
    <w:rsid w:val="00686D7D"/>
    <w:rsid w:val="00687A47"/>
    <w:rsid w:val="00687C01"/>
    <w:rsid w:val="0069027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3D"/>
    <w:rsid w:val="007022E1"/>
    <w:rsid w:val="00702DBA"/>
    <w:rsid w:val="00703A5D"/>
    <w:rsid w:val="00707090"/>
    <w:rsid w:val="00707F62"/>
    <w:rsid w:val="0071254D"/>
    <w:rsid w:val="007125E5"/>
    <w:rsid w:val="00715F43"/>
    <w:rsid w:val="00715FA0"/>
    <w:rsid w:val="007179AA"/>
    <w:rsid w:val="00717AA4"/>
    <w:rsid w:val="00717DAF"/>
    <w:rsid w:val="007210CE"/>
    <w:rsid w:val="00721EF1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13F3"/>
    <w:rsid w:val="00745A03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9737D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1EB8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851"/>
    <w:rsid w:val="008B4DE4"/>
    <w:rsid w:val="008B5112"/>
    <w:rsid w:val="008B5AEA"/>
    <w:rsid w:val="008B5D04"/>
    <w:rsid w:val="008B6C7F"/>
    <w:rsid w:val="008C074C"/>
    <w:rsid w:val="008C1D3A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8F6D73"/>
    <w:rsid w:val="0090425B"/>
    <w:rsid w:val="00907637"/>
    <w:rsid w:val="00910374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0344"/>
    <w:rsid w:val="00952179"/>
    <w:rsid w:val="0095300F"/>
    <w:rsid w:val="0095313D"/>
    <w:rsid w:val="009549EA"/>
    <w:rsid w:val="00956DD1"/>
    <w:rsid w:val="00957A2A"/>
    <w:rsid w:val="009600BB"/>
    <w:rsid w:val="00961632"/>
    <w:rsid w:val="00961CED"/>
    <w:rsid w:val="00961F3A"/>
    <w:rsid w:val="00962684"/>
    <w:rsid w:val="009628CB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2EA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07F5"/>
    <w:rsid w:val="00A56CC6"/>
    <w:rsid w:val="00A57C6F"/>
    <w:rsid w:val="00A57E2D"/>
    <w:rsid w:val="00A604EF"/>
    <w:rsid w:val="00A63E38"/>
    <w:rsid w:val="00A675D9"/>
    <w:rsid w:val="00A67A8D"/>
    <w:rsid w:val="00A71369"/>
    <w:rsid w:val="00A7475B"/>
    <w:rsid w:val="00A753BE"/>
    <w:rsid w:val="00A81F25"/>
    <w:rsid w:val="00A8511E"/>
    <w:rsid w:val="00A85FE6"/>
    <w:rsid w:val="00A87096"/>
    <w:rsid w:val="00A928A7"/>
    <w:rsid w:val="00A9439C"/>
    <w:rsid w:val="00A943DE"/>
    <w:rsid w:val="00A948B6"/>
    <w:rsid w:val="00A9674B"/>
    <w:rsid w:val="00A96F0C"/>
    <w:rsid w:val="00AA2003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4311"/>
    <w:rsid w:val="00B06A24"/>
    <w:rsid w:val="00B126CB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17E8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0F5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1CFC"/>
    <w:rsid w:val="00BA40BA"/>
    <w:rsid w:val="00BB393E"/>
    <w:rsid w:val="00BB3F20"/>
    <w:rsid w:val="00BB453E"/>
    <w:rsid w:val="00BB6F63"/>
    <w:rsid w:val="00BB79D7"/>
    <w:rsid w:val="00BC037C"/>
    <w:rsid w:val="00BC050B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3A04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03E7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566"/>
    <w:rsid w:val="00D52C66"/>
    <w:rsid w:val="00D532FB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55A1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614"/>
    <w:rsid w:val="00DC5EFD"/>
    <w:rsid w:val="00DC661F"/>
    <w:rsid w:val="00DC7D8F"/>
    <w:rsid w:val="00DD26AA"/>
    <w:rsid w:val="00DD5126"/>
    <w:rsid w:val="00DD7877"/>
    <w:rsid w:val="00DE0E19"/>
    <w:rsid w:val="00DE3130"/>
    <w:rsid w:val="00DE3A1D"/>
    <w:rsid w:val="00DE4749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5F61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7712C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0469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02B8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E7264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10</cp:revision>
  <cp:lastPrinted>2013-11-26T12:39:00Z</cp:lastPrinted>
  <dcterms:created xsi:type="dcterms:W3CDTF">2025-01-28T19:31:00Z</dcterms:created>
  <dcterms:modified xsi:type="dcterms:W3CDTF">2025-01-28T20:09:00Z</dcterms:modified>
</cp:coreProperties>
</file>